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4A5D" w14:textId="77777777" w:rsidR="00AF5CA0" w:rsidRPr="00C61B02" w:rsidRDefault="00C23434" w:rsidP="00A24C30">
      <w:pPr>
        <w:spacing w:after="60" w:line="264" w:lineRule="auto"/>
        <w:ind w:left="426" w:hanging="426"/>
        <w:jc w:val="center"/>
        <w:rPr>
          <w:rFonts w:ascii="Roboto" w:eastAsia="Roboto" w:hAnsi="Roboto" w:cs="Roboto"/>
          <w:b/>
          <w:sz w:val="28"/>
          <w:szCs w:val="28"/>
        </w:rPr>
      </w:pPr>
      <w:r w:rsidRPr="00C61B02">
        <w:rPr>
          <w:rFonts w:ascii="Roboto" w:eastAsia="Roboto" w:hAnsi="Roboto" w:cs="Roboto"/>
          <w:b/>
          <w:sz w:val="28"/>
          <w:szCs w:val="28"/>
        </w:rPr>
        <w:t xml:space="preserve">Regulamin aukcji charytatywnej </w:t>
      </w:r>
      <w:proofErr w:type="spellStart"/>
      <w:r w:rsidRPr="00C61B02">
        <w:rPr>
          <w:rFonts w:ascii="Roboto" w:eastAsia="Roboto" w:hAnsi="Roboto" w:cs="Roboto"/>
          <w:b/>
          <w:sz w:val="28"/>
          <w:szCs w:val="28"/>
        </w:rPr>
        <w:t>Refugees</w:t>
      </w:r>
      <w:proofErr w:type="spellEnd"/>
      <w:r w:rsidRPr="00C61B02">
        <w:rPr>
          <w:rFonts w:ascii="Roboto" w:eastAsia="Roboto" w:hAnsi="Roboto" w:cs="Roboto"/>
          <w:b/>
          <w:sz w:val="28"/>
          <w:szCs w:val="28"/>
        </w:rPr>
        <w:t xml:space="preserve"> </w:t>
      </w:r>
      <w:proofErr w:type="spellStart"/>
      <w:r w:rsidRPr="00C61B02">
        <w:rPr>
          <w:rFonts w:ascii="Roboto" w:eastAsia="Roboto" w:hAnsi="Roboto" w:cs="Roboto"/>
          <w:b/>
          <w:sz w:val="28"/>
          <w:szCs w:val="28"/>
        </w:rPr>
        <w:t>Welcome</w:t>
      </w:r>
      <w:proofErr w:type="spellEnd"/>
      <w:r w:rsidRPr="00C61B02">
        <w:rPr>
          <w:rFonts w:ascii="Roboto" w:eastAsia="Roboto" w:hAnsi="Roboto" w:cs="Roboto"/>
          <w:b/>
          <w:sz w:val="28"/>
          <w:szCs w:val="28"/>
        </w:rPr>
        <w:t xml:space="preserve"> 2020</w:t>
      </w:r>
    </w:p>
    <w:p w14:paraId="4B27B105" w14:textId="77777777" w:rsidR="00AF5CA0" w:rsidRPr="00C61B02" w:rsidRDefault="00C23434" w:rsidP="00A24C30">
      <w:pPr>
        <w:spacing w:after="60" w:line="264" w:lineRule="auto"/>
        <w:ind w:left="426" w:hanging="426"/>
        <w:rPr>
          <w:rFonts w:ascii="Roboto" w:eastAsia="Roboto" w:hAnsi="Roboto" w:cs="Roboto"/>
          <w:b/>
        </w:rPr>
      </w:pPr>
      <w:r w:rsidRPr="00C61B02">
        <w:rPr>
          <w:rFonts w:ascii="Roboto" w:hAnsi="Roboto"/>
        </w:rPr>
        <w:t xml:space="preserve">     </w:t>
      </w:r>
    </w:p>
    <w:p w14:paraId="4CBEE17C" w14:textId="77777777" w:rsidR="00AF5CA0" w:rsidRPr="00C61B02" w:rsidRDefault="00C23434" w:rsidP="00A24C30">
      <w:pPr>
        <w:spacing w:after="60" w:line="264" w:lineRule="auto"/>
        <w:ind w:left="426" w:hanging="426"/>
        <w:rPr>
          <w:rFonts w:ascii="Roboto" w:eastAsia="Roboto" w:hAnsi="Roboto" w:cs="Roboto"/>
          <w:b/>
        </w:rPr>
      </w:pPr>
      <w:r w:rsidRPr="00C61B02">
        <w:rPr>
          <w:rFonts w:ascii="Roboto" w:eastAsia="Roboto" w:hAnsi="Roboto" w:cs="Roboto"/>
          <w:b/>
        </w:rPr>
        <w:t>I. POSTANOWIENIA OGÓLNE</w:t>
      </w:r>
    </w:p>
    <w:p w14:paraId="4E121C5B" w14:textId="4C381FDF" w:rsidR="00E01F94" w:rsidRPr="00C61B02" w:rsidRDefault="00C23434" w:rsidP="00A24C30">
      <w:pPr>
        <w:pStyle w:val="Akapitzlist"/>
        <w:numPr>
          <w:ilvl w:val="0"/>
          <w:numId w:val="3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Organizatorem Aukcji jest Fundacja Ocalenie z siedzibą w Warszawie, adres: ul. Krucza 6/14a, 00-537 Warszawa, wpisana do rejestru stowarzyszeń prowadzonego przez Sąd Rejonowy dla m.st. Warszawy w Warszawie, XII Wydział Gospodarczy Krajowego Rejestru Sądowego, pod numerem KRS 0000030279, NIP: 1181570203, REGON: 016446315, posiadająca status organizacji pożytku publicznego (dalej jako „Organizator”).</w:t>
      </w:r>
    </w:p>
    <w:p w14:paraId="2E5F2453" w14:textId="0C8D7278" w:rsidR="00AF5CA0" w:rsidRPr="00C61B02" w:rsidRDefault="00C23434" w:rsidP="00A24C30">
      <w:pPr>
        <w:pStyle w:val="Akapitzlist"/>
        <w:numPr>
          <w:ilvl w:val="0"/>
          <w:numId w:val="3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 xml:space="preserve">Przedmiotem </w:t>
      </w:r>
      <w:r w:rsidR="001D7AD5" w:rsidRPr="00C61B02">
        <w:rPr>
          <w:rFonts w:ascii="Roboto" w:eastAsia="Roboto" w:hAnsi="Roboto" w:cs="Roboto"/>
        </w:rPr>
        <w:t>a</w:t>
      </w:r>
      <w:r w:rsidRPr="00C61B02">
        <w:rPr>
          <w:rFonts w:ascii="Roboto" w:eastAsia="Roboto" w:hAnsi="Roboto" w:cs="Roboto"/>
        </w:rPr>
        <w:t>ukcji są</w:t>
      </w:r>
      <w:r w:rsidR="001D7AD5" w:rsidRPr="00C61B02">
        <w:rPr>
          <w:rFonts w:ascii="Roboto" w:eastAsia="Roboto" w:hAnsi="Roboto" w:cs="Roboto"/>
        </w:rPr>
        <w:t>,</w:t>
      </w:r>
      <w:r w:rsidRPr="00C61B02">
        <w:rPr>
          <w:rFonts w:ascii="Roboto" w:eastAsia="Roboto" w:hAnsi="Roboto" w:cs="Roboto"/>
        </w:rPr>
        <w:t xml:space="preserve"> </w:t>
      </w:r>
      <w:r w:rsidR="001D7AD5" w:rsidRPr="00C61B02">
        <w:rPr>
          <w:rFonts w:ascii="Roboto" w:eastAsia="Roboto" w:hAnsi="Roboto" w:cs="Roboto"/>
        </w:rPr>
        <w:t xml:space="preserve">wystawione w miejscu i w czasie trwania aukcji, </w:t>
      </w:r>
      <w:r w:rsidRPr="00C61B02">
        <w:rPr>
          <w:rFonts w:ascii="Roboto" w:eastAsia="Roboto" w:hAnsi="Roboto" w:cs="Roboto"/>
        </w:rPr>
        <w:t xml:space="preserve">dzieła sztuki przekazane </w:t>
      </w:r>
      <w:r w:rsidR="00BF1293" w:rsidRPr="00C61B02">
        <w:rPr>
          <w:rFonts w:ascii="Roboto" w:eastAsia="Roboto" w:hAnsi="Roboto" w:cs="Roboto"/>
        </w:rPr>
        <w:t>Organizatorowi</w:t>
      </w:r>
      <w:r w:rsidRPr="00C61B02">
        <w:rPr>
          <w:rFonts w:ascii="Roboto" w:eastAsia="Roboto" w:hAnsi="Roboto" w:cs="Roboto"/>
        </w:rPr>
        <w:t xml:space="preserve"> w darowiźnie na cele niniejszej </w:t>
      </w:r>
      <w:r w:rsidR="001D7AD5" w:rsidRPr="00C61B02">
        <w:rPr>
          <w:rFonts w:ascii="Roboto" w:eastAsia="Roboto" w:hAnsi="Roboto" w:cs="Roboto"/>
        </w:rPr>
        <w:t>a</w:t>
      </w:r>
      <w:r w:rsidRPr="00C61B02">
        <w:rPr>
          <w:rFonts w:ascii="Roboto" w:eastAsia="Roboto" w:hAnsi="Roboto" w:cs="Roboto"/>
        </w:rPr>
        <w:t>ukcji</w:t>
      </w:r>
      <w:r w:rsidR="00172C89" w:rsidRPr="00C61B02">
        <w:rPr>
          <w:rFonts w:ascii="Roboto" w:eastAsia="Roboto" w:hAnsi="Roboto" w:cs="Roboto"/>
        </w:rPr>
        <w:t xml:space="preserve"> oraz</w:t>
      </w:r>
      <w:r w:rsidRPr="00C61B02">
        <w:rPr>
          <w:rFonts w:ascii="Roboto" w:eastAsia="Roboto" w:hAnsi="Roboto" w:cs="Roboto"/>
        </w:rPr>
        <w:t xml:space="preserve"> dzieła wystawione na aukcję przez ich właścicieli</w:t>
      </w:r>
      <w:r w:rsidR="001D7AD5" w:rsidRPr="00C61B02">
        <w:rPr>
          <w:rFonts w:ascii="Roboto" w:eastAsia="Roboto" w:hAnsi="Roboto" w:cs="Roboto"/>
        </w:rPr>
        <w:t xml:space="preserve">, których </w:t>
      </w:r>
      <w:r w:rsidR="00BF1293" w:rsidRPr="00C61B02">
        <w:rPr>
          <w:rFonts w:ascii="Roboto" w:eastAsia="Roboto" w:hAnsi="Roboto" w:cs="Roboto"/>
        </w:rPr>
        <w:t>Organizator</w:t>
      </w:r>
      <w:r w:rsidR="001D7AD5" w:rsidRPr="00C61B02">
        <w:rPr>
          <w:rFonts w:ascii="Roboto" w:eastAsia="Roboto" w:hAnsi="Roboto" w:cs="Roboto"/>
        </w:rPr>
        <w:t xml:space="preserve"> podczas aukcji reprezentuje</w:t>
      </w:r>
      <w:r w:rsidR="00BF1293" w:rsidRPr="00C61B02">
        <w:rPr>
          <w:rFonts w:ascii="Roboto" w:eastAsia="Roboto" w:hAnsi="Roboto" w:cs="Roboto"/>
        </w:rPr>
        <w:t xml:space="preserve"> na mocy stosownego pełnomocnictwa</w:t>
      </w:r>
      <w:r w:rsidR="00172C89" w:rsidRPr="00C61B02">
        <w:rPr>
          <w:rFonts w:ascii="Roboto" w:eastAsia="Roboto" w:hAnsi="Roboto" w:cs="Roboto"/>
        </w:rPr>
        <w:t xml:space="preserve"> </w:t>
      </w:r>
      <w:r w:rsidRPr="00C61B02">
        <w:rPr>
          <w:rFonts w:ascii="Roboto" w:eastAsia="Roboto" w:hAnsi="Roboto" w:cs="Roboto"/>
        </w:rPr>
        <w:t>(dalej „Dzieła”)</w:t>
      </w:r>
      <w:r w:rsidR="001D7AD5" w:rsidRPr="00C61B02">
        <w:rPr>
          <w:rFonts w:ascii="Roboto" w:eastAsia="Roboto" w:hAnsi="Roboto" w:cs="Roboto"/>
        </w:rPr>
        <w:t xml:space="preserve">. </w:t>
      </w:r>
      <w:r w:rsidRPr="00C61B02">
        <w:rPr>
          <w:rFonts w:ascii="Roboto" w:eastAsia="Roboto" w:hAnsi="Roboto" w:cs="Roboto"/>
        </w:rPr>
        <w:t xml:space="preserve">Aktualna lista Dzieł znajduje się na stronie programu </w:t>
      </w:r>
      <w:proofErr w:type="spellStart"/>
      <w:r w:rsidRPr="00C61B02">
        <w:rPr>
          <w:rFonts w:ascii="Roboto" w:eastAsia="Roboto" w:hAnsi="Roboto" w:cs="Roboto"/>
        </w:rPr>
        <w:t>Refugees</w:t>
      </w:r>
      <w:proofErr w:type="spellEnd"/>
      <w:r w:rsidRPr="00C61B02">
        <w:rPr>
          <w:rFonts w:ascii="Roboto" w:eastAsia="Roboto" w:hAnsi="Roboto" w:cs="Roboto"/>
        </w:rPr>
        <w:t xml:space="preserve"> </w:t>
      </w:r>
      <w:proofErr w:type="spellStart"/>
      <w:r w:rsidRPr="00C61B02">
        <w:rPr>
          <w:rFonts w:ascii="Roboto" w:eastAsia="Roboto" w:hAnsi="Roboto" w:cs="Roboto"/>
        </w:rPr>
        <w:t>Welcome</w:t>
      </w:r>
      <w:proofErr w:type="spellEnd"/>
      <w:r w:rsidR="00C61B02">
        <w:rPr>
          <w:rFonts w:ascii="Roboto" w:eastAsia="Roboto" w:hAnsi="Roboto" w:cs="Roboto"/>
        </w:rPr>
        <w:t xml:space="preserve"> w katalogu aukcyjnym</w:t>
      </w:r>
      <w:r w:rsidRPr="00C61B02">
        <w:rPr>
          <w:rFonts w:ascii="Roboto" w:eastAsia="Roboto" w:hAnsi="Roboto" w:cs="Roboto"/>
        </w:rPr>
        <w:t xml:space="preserve">: </w:t>
      </w:r>
      <w:hyperlink r:id="rId7">
        <w:r w:rsidRPr="00C61B02">
          <w:rPr>
            <w:rFonts w:ascii="Roboto" w:eastAsia="Roboto" w:hAnsi="Roboto" w:cs="Roboto"/>
            <w:color w:val="1155CC"/>
            <w:u w:val="single"/>
          </w:rPr>
          <w:t>http://refugees-welcome.pl/aukcja</w:t>
        </w:r>
      </w:hyperlink>
      <w:r w:rsidRPr="00C61B02">
        <w:rPr>
          <w:rFonts w:ascii="Roboto" w:eastAsia="Roboto" w:hAnsi="Roboto" w:cs="Roboto"/>
        </w:rPr>
        <w:t xml:space="preserve">. </w:t>
      </w:r>
    </w:p>
    <w:p w14:paraId="13015EE5" w14:textId="3656E378" w:rsidR="00AF5CA0" w:rsidRPr="00C61B02" w:rsidRDefault="00BF1293" w:rsidP="00A24C3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contextualSpacing w:val="0"/>
        <w:rPr>
          <w:rFonts w:ascii="Roboto" w:eastAsia="Roboto" w:hAnsi="Roboto" w:cs="Roboto"/>
          <w:color w:val="000000"/>
        </w:rPr>
      </w:pPr>
      <w:bookmarkStart w:id="0" w:name="_30j0zll" w:colFirst="0" w:colLast="0"/>
      <w:bookmarkEnd w:id="0"/>
      <w:r w:rsidRPr="00C61B02">
        <w:rPr>
          <w:rFonts w:ascii="Roboto" w:eastAsia="Roboto" w:hAnsi="Roboto" w:cs="Roboto"/>
          <w:color w:val="000000"/>
        </w:rPr>
        <w:t>Organizator</w:t>
      </w:r>
      <w:r w:rsidR="00C23434" w:rsidRPr="00C61B02">
        <w:rPr>
          <w:rFonts w:ascii="Roboto" w:eastAsia="Roboto" w:hAnsi="Roboto" w:cs="Roboto"/>
          <w:color w:val="000000"/>
        </w:rPr>
        <w:t xml:space="preserve"> oświadcza</w:t>
      </w:r>
      <w:r w:rsidR="00172C89" w:rsidRPr="00C61B02">
        <w:rPr>
          <w:rFonts w:ascii="Roboto" w:eastAsia="Roboto" w:hAnsi="Roboto" w:cs="Roboto"/>
          <w:color w:val="000000"/>
        </w:rPr>
        <w:t xml:space="preserve"> w imieniu swoim oraz artystów</w:t>
      </w:r>
      <w:r w:rsidR="00C23434" w:rsidRPr="00C61B02">
        <w:rPr>
          <w:rFonts w:ascii="Roboto" w:eastAsia="Roboto" w:hAnsi="Roboto" w:cs="Roboto"/>
          <w:color w:val="000000"/>
        </w:rPr>
        <w:t xml:space="preserve">, </w:t>
      </w:r>
      <w:r w:rsidR="001D7AD5" w:rsidRPr="00C61B02">
        <w:rPr>
          <w:rFonts w:ascii="Roboto" w:eastAsia="Roboto" w:hAnsi="Roboto" w:cs="Roboto"/>
          <w:color w:val="000000"/>
        </w:rPr>
        <w:t xml:space="preserve">których reprezentuje podczas aukcji, </w:t>
      </w:r>
      <w:r w:rsidR="00C23434" w:rsidRPr="00C61B02">
        <w:rPr>
          <w:rFonts w:ascii="Roboto" w:eastAsia="Roboto" w:hAnsi="Roboto" w:cs="Roboto"/>
          <w:color w:val="000000"/>
        </w:rPr>
        <w:t xml:space="preserve">że </w:t>
      </w:r>
      <w:r w:rsidR="00172C89" w:rsidRPr="00C61B02">
        <w:rPr>
          <w:rFonts w:ascii="Roboto" w:eastAsia="Roboto" w:hAnsi="Roboto" w:cs="Roboto"/>
          <w:color w:val="000000"/>
        </w:rPr>
        <w:t xml:space="preserve">według ich </w:t>
      </w:r>
      <w:r w:rsidR="00C23434" w:rsidRPr="00C61B02">
        <w:rPr>
          <w:rFonts w:ascii="Roboto" w:eastAsia="Roboto" w:hAnsi="Roboto" w:cs="Roboto"/>
          <w:color w:val="000000"/>
        </w:rPr>
        <w:t xml:space="preserve">najlepszej wiedzy, własność </w:t>
      </w:r>
      <w:r w:rsidR="00172C89" w:rsidRPr="00C61B02">
        <w:rPr>
          <w:rFonts w:ascii="Roboto" w:eastAsia="Roboto" w:hAnsi="Roboto" w:cs="Roboto"/>
          <w:color w:val="000000"/>
        </w:rPr>
        <w:t xml:space="preserve">Dzieł </w:t>
      </w:r>
      <w:r w:rsidR="00C23434" w:rsidRPr="00C61B02">
        <w:rPr>
          <w:rFonts w:ascii="Roboto" w:eastAsia="Roboto" w:hAnsi="Roboto" w:cs="Roboto"/>
          <w:color w:val="000000"/>
        </w:rPr>
        <w:t>ani możliwość rozporządzenia tą własnością nie jest ograniczona żadnym prawem rzeczowym, ani żadnym innym prawem osoby trzeciej, a Dzieła nie są przedmiotem jakiegokolwiek postępowania sądowego czy administracyjnego</w:t>
      </w:r>
      <w:r w:rsidRPr="00C61B02">
        <w:rPr>
          <w:rFonts w:ascii="Roboto" w:eastAsia="Roboto" w:hAnsi="Roboto" w:cs="Roboto"/>
          <w:color w:val="000000"/>
        </w:rPr>
        <w:t>.</w:t>
      </w:r>
      <w:r w:rsidR="00C23434" w:rsidRPr="00C61B02">
        <w:rPr>
          <w:rFonts w:ascii="Roboto" w:eastAsia="Roboto" w:hAnsi="Roboto" w:cs="Roboto"/>
          <w:color w:val="000000"/>
        </w:rPr>
        <w:t xml:space="preserve"> </w:t>
      </w:r>
    </w:p>
    <w:p w14:paraId="061AD5FF" w14:textId="51CF11ED" w:rsidR="00AF5CA0" w:rsidRPr="00C61B02" w:rsidRDefault="00C23434" w:rsidP="00A24C30">
      <w:pPr>
        <w:pStyle w:val="Akapitzlist"/>
        <w:numPr>
          <w:ilvl w:val="0"/>
          <w:numId w:val="3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 xml:space="preserve">Cały zysk z aukcji przekazany </w:t>
      </w:r>
      <w:r w:rsidR="00BF1293" w:rsidRPr="00C61B02">
        <w:rPr>
          <w:rFonts w:ascii="Roboto" w:eastAsia="Roboto" w:hAnsi="Roboto" w:cs="Roboto"/>
        </w:rPr>
        <w:t>Organizatorowi</w:t>
      </w:r>
      <w:r w:rsidRPr="00C61B02">
        <w:rPr>
          <w:rFonts w:ascii="Roboto" w:eastAsia="Roboto" w:hAnsi="Roboto" w:cs="Roboto"/>
        </w:rPr>
        <w:t xml:space="preserve"> zostanie przeznaczony na cele statutowe </w:t>
      </w:r>
      <w:r w:rsidR="00BF1293" w:rsidRPr="00C61B02">
        <w:rPr>
          <w:rFonts w:ascii="Roboto" w:eastAsia="Roboto" w:hAnsi="Roboto" w:cs="Roboto"/>
        </w:rPr>
        <w:t>Organizatora</w:t>
      </w:r>
      <w:r w:rsidRPr="00C61B02">
        <w:rPr>
          <w:rFonts w:ascii="Roboto" w:eastAsia="Roboto" w:hAnsi="Roboto" w:cs="Roboto"/>
        </w:rPr>
        <w:t xml:space="preserve">, w szczególności na działalność programu </w:t>
      </w:r>
      <w:proofErr w:type="spellStart"/>
      <w:r w:rsidRPr="00C61B02">
        <w:rPr>
          <w:rFonts w:ascii="Roboto" w:eastAsia="Roboto" w:hAnsi="Roboto" w:cs="Roboto"/>
        </w:rPr>
        <w:t>Refugees</w:t>
      </w:r>
      <w:proofErr w:type="spellEnd"/>
      <w:r w:rsidRPr="00C61B02">
        <w:rPr>
          <w:rFonts w:ascii="Roboto" w:eastAsia="Roboto" w:hAnsi="Roboto" w:cs="Roboto"/>
        </w:rPr>
        <w:t xml:space="preserve"> </w:t>
      </w:r>
      <w:proofErr w:type="spellStart"/>
      <w:r w:rsidRPr="00C61B02">
        <w:rPr>
          <w:rFonts w:ascii="Roboto" w:eastAsia="Roboto" w:hAnsi="Roboto" w:cs="Roboto"/>
        </w:rPr>
        <w:t>Welcome</w:t>
      </w:r>
      <w:proofErr w:type="spellEnd"/>
      <w:r w:rsidRPr="00C61B02">
        <w:rPr>
          <w:rFonts w:ascii="Roboto" w:eastAsia="Roboto" w:hAnsi="Roboto" w:cs="Roboto"/>
        </w:rPr>
        <w:t xml:space="preserve"> oraz Centrum Pomocy Cudzoziemcom</w:t>
      </w:r>
      <w:r w:rsidR="00C61B02" w:rsidRPr="00C61B02">
        <w:rPr>
          <w:rFonts w:ascii="Roboto" w:eastAsia="Roboto" w:hAnsi="Roboto" w:cs="Roboto"/>
        </w:rPr>
        <w:t>.</w:t>
      </w:r>
    </w:p>
    <w:p w14:paraId="4E9043FE" w14:textId="77777777" w:rsidR="00AF5CA0" w:rsidRPr="00C61B02" w:rsidRDefault="00C23434" w:rsidP="00A24C30">
      <w:pP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hAnsi="Roboto"/>
        </w:rPr>
        <w:t xml:space="preserve">     </w:t>
      </w:r>
    </w:p>
    <w:p w14:paraId="0F8D557F" w14:textId="77777777" w:rsidR="00AF5CA0" w:rsidRPr="00C61B02" w:rsidRDefault="00C23434" w:rsidP="00A24C30">
      <w:pPr>
        <w:spacing w:after="60" w:line="264" w:lineRule="auto"/>
        <w:ind w:left="426" w:hanging="426"/>
        <w:rPr>
          <w:rFonts w:ascii="Roboto" w:eastAsia="Roboto" w:hAnsi="Roboto" w:cs="Roboto"/>
          <w:b/>
        </w:rPr>
      </w:pPr>
      <w:r w:rsidRPr="00C61B02">
        <w:rPr>
          <w:rFonts w:ascii="Roboto" w:eastAsia="Roboto" w:hAnsi="Roboto" w:cs="Roboto"/>
          <w:b/>
        </w:rPr>
        <w:t>II. CZAS I MIEJSCE AUKCJI</w:t>
      </w:r>
    </w:p>
    <w:p w14:paraId="548E7D79" w14:textId="0F11FCEF" w:rsidR="00172C89" w:rsidRPr="00C61B02" w:rsidRDefault="00172C89" w:rsidP="00A24C30">
      <w:pPr>
        <w:pStyle w:val="Akapitzlist"/>
        <w:numPr>
          <w:ilvl w:val="0"/>
          <w:numId w:val="4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Aukcja odbędzie się w niedzielę 13 września 2020  roku o godz. 17.00</w:t>
      </w:r>
      <w:r w:rsidR="00C61B02" w:rsidRPr="00C61B02">
        <w:rPr>
          <w:rFonts w:ascii="Roboto" w:eastAsia="Roboto" w:hAnsi="Roboto" w:cs="Roboto"/>
        </w:rPr>
        <w:t xml:space="preserve"> w siedzibie Muze</w:t>
      </w:r>
      <w:r w:rsidR="00C61B02">
        <w:rPr>
          <w:rFonts w:ascii="Roboto" w:eastAsia="Roboto" w:hAnsi="Roboto" w:cs="Roboto"/>
        </w:rPr>
        <w:t>u</w:t>
      </w:r>
      <w:r w:rsidR="00C61B02" w:rsidRPr="00C61B02">
        <w:rPr>
          <w:rFonts w:ascii="Roboto" w:eastAsia="Roboto" w:hAnsi="Roboto" w:cs="Roboto"/>
        </w:rPr>
        <w:t>m Sztuki Nowoczesnej przy ul. Pańskiej 3 w Warszawie.</w:t>
      </w:r>
    </w:p>
    <w:p w14:paraId="3EBBA2A4" w14:textId="09440D08" w:rsidR="00172C89" w:rsidRPr="00C61B02" w:rsidRDefault="00172C89" w:rsidP="00A24C30">
      <w:pPr>
        <w:pStyle w:val="Akapitzlist"/>
        <w:numPr>
          <w:ilvl w:val="0"/>
          <w:numId w:val="4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Ze względu na sytuację epidemiologiczną</w:t>
      </w:r>
      <w:r w:rsidR="00C61B02" w:rsidRPr="00C61B02">
        <w:rPr>
          <w:rFonts w:ascii="Roboto" w:eastAsia="Roboto" w:hAnsi="Roboto" w:cs="Roboto"/>
        </w:rPr>
        <w:t>,</w:t>
      </w:r>
      <w:r w:rsidRPr="00C61B02">
        <w:rPr>
          <w:rFonts w:ascii="Roboto" w:eastAsia="Roboto" w:hAnsi="Roboto" w:cs="Roboto"/>
        </w:rPr>
        <w:t xml:space="preserve"> </w:t>
      </w:r>
      <w:r w:rsidR="00C61B02" w:rsidRPr="00C61B02">
        <w:rPr>
          <w:rFonts w:ascii="Roboto" w:eastAsia="Roboto" w:hAnsi="Roboto" w:cs="Roboto"/>
        </w:rPr>
        <w:t xml:space="preserve">uczestnicy aukcji będą uczestniczyć w niej zdalnie (przez </w:t>
      </w:r>
      <w:proofErr w:type="spellStart"/>
      <w:r w:rsidR="00C61B02" w:rsidRPr="00C61B02">
        <w:rPr>
          <w:rFonts w:ascii="Roboto" w:eastAsia="Roboto" w:hAnsi="Roboto" w:cs="Roboto"/>
        </w:rPr>
        <w:t>internet</w:t>
      </w:r>
      <w:proofErr w:type="spellEnd"/>
      <w:r w:rsidR="00C61B02" w:rsidRPr="00C61B02">
        <w:rPr>
          <w:rFonts w:ascii="Roboto" w:eastAsia="Roboto" w:hAnsi="Roboto" w:cs="Roboto"/>
        </w:rPr>
        <w:t xml:space="preserve">, telefon). </w:t>
      </w:r>
    </w:p>
    <w:p w14:paraId="61559DDD" w14:textId="77777777" w:rsidR="00C61B02" w:rsidRPr="00C61B02" w:rsidRDefault="00C61B02" w:rsidP="00A24C30">
      <w:pPr>
        <w:spacing w:after="60" w:line="264" w:lineRule="auto"/>
        <w:ind w:left="426" w:hanging="426"/>
        <w:rPr>
          <w:rFonts w:ascii="Roboto" w:eastAsia="Roboto" w:hAnsi="Roboto" w:cs="Roboto"/>
          <w:b/>
        </w:rPr>
      </w:pPr>
    </w:p>
    <w:p w14:paraId="48C2CB05" w14:textId="20BB54D5" w:rsidR="00172C89" w:rsidRPr="00C61B02" w:rsidRDefault="00C23434" w:rsidP="00A24C30">
      <w:pPr>
        <w:spacing w:after="60" w:line="264" w:lineRule="auto"/>
        <w:ind w:left="426" w:hanging="426"/>
        <w:rPr>
          <w:rFonts w:ascii="Roboto" w:eastAsia="Roboto" w:hAnsi="Roboto" w:cs="Roboto"/>
          <w:b/>
        </w:rPr>
      </w:pPr>
      <w:r w:rsidRPr="00C61B02">
        <w:rPr>
          <w:rFonts w:ascii="Roboto" w:eastAsia="Roboto" w:hAnsi="Roboto" w:cs="Roboto"/>
          <w:b/>
        </w:rPr>
        <w:t xml:space="preserve">III. </w:t>
      </w:r>
      <w:r w:rsidR="00BF1293" w:rsidRPr="00C61B02">
        <w:rPr>
          <w:rFonts w:ascii="Roboto" w:eastAsia="Roboto" w:hAnsi="Roboto" w:cs="Roboto"/>
          <w:b/>
        </w:rPr>
        <w:t xml:space="preserve">WARUNKI I </w:t>
      </w:r>
      <w:r w:rsidR="00172C89" w:rsidRPr="00C61B02">
        <w:rPr>
          <w:rFonts w:ascii="Roboto" w:eastAsia="Roboto" w:hAnsi="Roboto" w:cs="Roboto"/>
          <w:b/>
        </w:rPr>
        <w:t>SPOSÓB UCZESTNICTWA</w:t>
      </w:r>
    </w:p>
    <w:p w14:paraId="7E9F5178" w14:textId="018668DD" w:rsidR="00BF1293" w:rsidRPr="00C61B02" w:rsidRDefault="00BF1293" w:rsidP="00A24C30">
      <w:pPr>
        <w:pStyle w:val="Akapitzlist"/>
        <w:numPr>
          <w:ilvl w:val="0"/>
          <w:numId w:val="9"/>
        </w:numPr>
        <w:spacing w:after="60" w:line="264" w:lineRule="auto"/>
        <w:ind w:left="426" w:hanging="426"/>
        <w:contextualSpacing w:val="0"/>
        <w:rPr>
          <w:rStyle w:val="Pogrubienie"/>
          <w:rFonts w:ascii="Roboto" w:eastAsia="Times New Roman" w:hAnsi="Roboto" w:cs="Times New Roman"/>
          <w:b w:val="0"/>
          <w:bCs w:val="0"/>
          <w:color w:val="111111"/>
          <w:lang w:val="pl-PL"/>
        </w:rPr>
      </w:pPr>
      <w:r w:rsidRPr="00C61B02">
        <w:rPr>
          <w:rStyle w:val="Pogrubienie"/>
          <w:rFonts w:ascii="Roboto" w:eastAsia="Times New Roman" w:hAnsi="Roboto" w:cs="Times New Roman"/>
          <w:b w:val="0"/>
          <w:bCs w:val="0"/>
          <w:color w:val="111111"/>
          <w:lang w:val="pl-PL"/>
        </w:rPr>
        <w:t>Uczestnikami aukcji mogą być osoby fizyczne, które ukończyły 18 lat i posiadają pełną zdolność do czynności prawnych, osoby prawne oraz jednostki organizacyjne nieposiadające osobowości prawnej, ale mogące we własnym imieniu nabywać prawa i zaciągać zobowiązania.</w:t>
      </w:r>
    </w:p>
    <w:p w14:paraId="797C5DFE" w14:textId="571C957A" w:rsidR="00172C89" w:rsidRPr="00C61B02" w:rsidRDefault="00172C89" w:rsidP="00A24C3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60" w:afterAutospacing="0" w:line="264" w:lineRule="auto"/>
        <w:ind w:left="426" w:hanging="426"/>
        <w:rPr>
          <w:rStyle w:val="Pogrubienie"/>
          <w:rFonts w:ascii="Roboto" w:hAnsi="Roboto"/>
          <w:b w:val="0"/>
          <w:bCs w:val="0"/>
          <w:color w:val="111111"/>
          <w:sz w:val="22"/>
          <w:szCs w:val="22"/>
        </w:rPr>
      </w:pPr>
      <w:r w:rsidRPr="00C61B02">
        <w:rPr>
          <w:rStyle w:val="Pogrubienie"/>
          <w:rFonts w:ascii="Roboto" w:hAnsi="Roboto"/>
          <w:b w:val="0"/>
          <w:bCs w:val="0"/>
          <w:color w:val="111111"/>
          <w:sz w:val="22"/>
          <w:szCs w:val="22"/>
        </w:rPr>
        <w:t xml:space="preserve">W </w:t>
      </w:r>
      <w:r w:rsidR="0022750F" w:rsidRPr="00C61B02">
        <w:rPr>
          <w:rStyle w:val="Pogrubienie"/>
          <w:rFonts w:ascii="Roboto" w:hAnsi="Roboto"/>
          <w:b w:val="0"/>
          <w:bCs w:val="0"/>
          <w:color w:val="111111"/>
          <w:sz w:val="22"/>
          <w:szCs w:val="22"/>
        </w:rPr>
        <w:t>a</w:t>
      </w:r>
      <w:r w:rsidRPr="00C61B02">
        <w:rPr>
          <w:rStyle w:val="Pogrubienie"/>
          <w:rFonts w:ascii="Roboto" w:hAnsi="Roboto"/>
          <w:b w:val="0"/>
          <w:bCs w:val="0"/>
          <w:color w:val="111111"/>
          <w:sz w:val="22"/>
          <w:szCs w:val="22"/>
        </w:rPr>
        <w:t>ukcji można uczestniczyć:</w:t>
      </w:r>
    </w:p>
    <w:p w14:paraId="18504425" w14:textId="6B248CDA" w:rsidR="00172C89" w:rsidRPr="00C61B02" w:rsidRDefault="00172C89" w:rsidP="00A24C3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60" w:afterAutospacing="0" w:line="264" w:lineRule="auto"/>
        <w:ind w:left="851" w:hanging="426"/>
        <w:rPr>
          <w:rFonts w:ascii="Roboto" w:hAnsi="Roboto"/>
          <w:color w:val="111111"/>
          <w:sz w:val="22"/>
          <w:szCs w:val="22"/>
        </w:rPr>
      </w:pPr>
      <w:r w:rsidRPr="00C61B02">
        <w:rPr>
          <w:rStyle w:val="Pogrubienie"/>
          <w:rFonts w:ascii="Roboto" w:hAnsi="Roboto"/>
          <w:b w:val="0"/>
          <w:bCs w:val="0"/>
          <w:color w:val="111111"/>
          <w:sz w:val="22"/>
          <w:szCs w:val="22"/>
        </w:rPr>
        <w:t>za pośrednictwem portalu </w:t>
      </w:r>
      <w:hyperlink r:id="rId8" w:history="1">
        <w:r w:rsidRPr="00C61B02">
          <w:rPr>
            <w:rStyle w:val="Hipercze"/>
            <w:rFonts w:ascii="Roboto" w:hAnsi="Roboto"/>
            <w:color w:val="0FC7E3"/>
            <w:sz w:val="22"/>
            <w:szCs w:val="22"/>
          </w:rPr>
          <w:t>Artinfo.pl</w:t>
        </w:r>
      </w:hyperlink>
      <w:r w:rsidRPr="00C61B02">
        <w:rPr>
          <w:rFonts w:ascii="Roboto" w:hAnsi="Roboto"/>
          <w:color w:val="111111"/>
          <w:sz w:val="22"/>
          <w:szCs w:val="22"/>
        </w:rPr>
        <w:t>:</w:t>
      </w:r>
    </w:p>
    <w:p w14:paraId="2D78E421" w14:textId="2AFD46D6" w:rsidR="00172C89" w:rsidRPr="00C61B02" w:rsidRDefault="00172C89" w:rsidP="00A24C3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60" w:afterAutospacing="0" w:line="264" w:lineRule="auto"/>
        <w:ind w:left="1276" w:hanging="426"/>
        <w:rPr>
          <w:rFonts w:ascii="Roboto" w:hAnsi="Roboto"/>
          <w:color w:val="111111"/>
          <w:sz w:val="22"/>
          <w:szCs w:val="22"/>
        </w:rPr>
      </w:pPr>
      <w:r w:rsidRPr="00C61B02">
        <w:rPr>
          <w:rFonts w:ascii="Roboto" w:hAnsi="Roboto"/>
          <w:color w:val="111111"/>
          <w:sz w:val="22"/>
          <w:szCs w:val="22"/>
        </w:rPr>
        <w:t>przed aukcją: logując się na stronie </w:t>
      </w:r>
      <w:r w:rsidRPr="00C61B02">
        <w:rPr>
          <w:rFonts w:ascii="Roboto" w:hAnsi="Roboto"/>
          <w:sz w:val="22"/>
          <w:szCs w:val="22"/>
        </w:rPr>
        <w:t>artinfo.pl</w:t>
      </w:r>
      <w:r w:rsidRPr="00C61B02">
        <w:rPr>
          <w:rFonts w:ascii="Roboto" w:hAnsi="Roboto"/>
          <w:color w:val="111111"/>
          <w:sz w:val="22"/>
          <w:szCs w:val="22"/>
        </w:rPr>
        <w:t> i składając zlecenia stałe z limitem ceny lub zlecenia licytacji przez telefon;</w:t>
      </w:r>
    </w:p>
    <w:p w14:paraId="255A4617" w14:textId="1876CDA1" w:rsidR="00172C89" w:rsidRPr="00C61B02" w:rsidRDefault="00172C89" w:rsidP="00A24C3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60" w:afterAutospacing="0" w:line="264" w:lineRule="auto"/>
        <w:ind w:left="1276" w:hanging="426"/>
        <w:rPr>
          <w:rFonts w:ascii="Roboto" w:hAnsi="Roboto"/>
          <w:color w:val="111111"/>
          <w:sz w:val="22"/>
          <w:szCs w:val="22"/>
        </w:rPr>
      </w:pPr>
      <w:r w:rsidRPr="00C61B02">
        <w:rPr>
          <w:rFonts w:ascii="Roboto" w:hAnsi="Roboto"/>
          <w:color w:val="111111"/>
          <w:sz w:val="22"/>
          <w:szCs w:val="22"/>
        </w:rPr>
        <w:t>w trakcie aukcji: licytując przez Internet na platformie </w:t>
      </w:r>
      <w:proofErr w:type="spellStart"/>
      <w:r w:rsidRPr="00C61B02">
        <w:rPr>
          <w:rFonts w:ascii="Roboto" w:hAnsi="Roboto"/>
          <w:color w:val="111111"/>
          <w:sz w:val="22"/>
          <w:szCs w:val="22"/>
        </w:rPr>
        <w:t>Artinfo</w:t>
      </w:r>
      <w:proofErr w:type="spellEnd"/>
      <w:r w:rsidRPr="00C61B02">
        <w:rPr>
          <w:rFonts w:ascii="Roboto" w:hAnsi="Roboto"/>
          <w:color w:val="111111"/>
          <w:sz w:val="22"/>
          <w:szCs w:val="22"/>
        </w:rPr>
        <w:t> LIVE.</w:t>
      </w:r>
    </w:p>
    <w:p w14:paraId="0AC370C9" w14:textId="2F563166" w:rsidR="00172C89" w:rsidRPr="00C61B02" w:rsidRDefault="00172C89" w:rsidP="00A24C3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60" w:afterAutospacing="0" w:line="264" w:lineRule="auto"/>
        <w:ind w:left="851" w:hanging="426"/>
        <w:rPr>
          <w:rFonts w:ascii="Roboto" w:hAnsi="Roboto"/>
          <w:color w:val="111111"/>
          <w:sz w:val="22"/>
          <w:szCs w:val="22"/>
        </w:rPr>
      </w:pPr>
      <w:r w:rsidRPr="00C61B02">
        <w:rPr>
          <w:rStyle w:val="Pogrubienie"/>
          <w:rFonts w:ascii="Roboto" w:hAnsi="Roboto"/>
          <w:b w:val="0"/>
          <w:bCs w:val="0"/>
          <w:color w:val="111111"/>
          <w:sz w:val="22"/>
          <w:szCs w:val="22"/>
        </w:rPr>
        <w:t>za pośrednictwem Towarzystwa Przyjaciół Muzeum Sztuki Nowoczesnej</w:t>
      </w:r>
      <w:r w:rsidRPr="00C61B02">
        <w:rPr>
          <w:rFonts w:ascii="Roboto" w:hAnsi="Roboto"/>
          <w:color w:val="111111"/>
          <w:sz w:val="22"/>
          <w:szCs w:val="22"/>
        </w:rPr>
        <w:t xml:space="preserve">: kontaktując się przed aukcją z Towarzystwem </w:t>
      </w:r>
      <w:r w:rsidR="0022750F" w:rsidRPr="00C61B02">
        <w:rPr>
          <w:rFonts w:ascii="Roboto" w:hAnsi="Roboto"/>
          <w:color w:val="111111"/>
          <w:sz w:val="22"/>
          <w:szCs w:val="22"/>
        </w:rPr>
        <w:t xml:space="preserve">Przyjaciół Muzeum Sztuki Nowoczesnej </w:t>
      </w:r>
      <w:r w:rsidRPr="00C61B02">
        <w:rPr>
          <w:rFonts w:ascii="Roboto" w:hAnsi="Roboto"/>
          <w:color w:val="111111"/>
          <w:sz w:val="22"/>
          <w:szCs w:val="22"/>
        </w:rPr>
        <w:t>pod adresem: </w:t>
      </w:r>
      <w:hyperlink r:id="rId9" w:history="1">
        <w:r w:rsidRPr="00C61B02">
          <w:rPr>
            <w:rStyle w:val="Hipercze"/>
            <w:rFonts w:ascii="Roboto" w:hAnsi="Roboto"/>
            <w:sz w:val="22"/>
            <w:szCs w:val="22"/>
          </w:rPr>
          <w:t>towarzystwo@artmuseum.pl</w:t>
        </w:r>
      </w:hyperlink>
      <w:r w:rsidR="00C61B02">
        <w:rPr>
          <w:rFonts w:ascii="Roboto" w:hAnsi="Roboto"/>
          <w:color w:val="111111"/>
          <w:sz w:val="22"/>
          <w:szCs w:val="22"/>
        </w:rPr>
        <w:t xml:space="preserve"> </w:t>
      </w:r>
      <w:r w:rsidR="00C61B02" w:rsidRPr="00C61B02">
        <w:rPr>
          <w:rFonts w:ascii="Roboto" w:hAnsi="Roboto"/>
          <w:color w:val="111111"/>
          <w:sz w:val="22"/>
          <w:szCs w:val="22"/>
        </w:rPr>
        <w:t>i</w:t>
      </w:r>
      <w:r w:rsidR="00C61B02">
        <w:rPr>
          <w:rFonts w:ascii="Roboto" w:hAnsi="Roboto"/>
          <w:color w:val="111111"/>
          <w:sz w:val="22"/>
          <w:szCs w:val="22"/>
        </w:rPr>
        <w:t xml:space="preserve"> </w:t>
      </w:r>
      <w:r w:rsidR="00C61B02" w:rsidRPr="00C61B02">
        <w:rPr>
          <w:rFonts w:ascii="Roboto" w:hAnsi="Roboto"/>
          <w:color w:val="111111"/>
          <w:sz w:val="22"/>
          <w:szCs w:val="22"/>
        </w:rPr>
        <w:t>składając zlecenia stałe z limitem ceny lub zlecenia licytacji przez telefon</w:t>
      </w:r>
      <w:r w:rsidR="00C61B02" w:rsidRPr="00C61B02">
        <w:rPr>
          <w:rFonts w:ascii="Roboto" w:hAnsi="Roboto"/>
          <w:color w:val="111111"/>
          <w:sz w:val="22"/>
          <w:szCs w:val="22"/>
        </w:rPr>
        <w:t xml:space="preserve">. </w:t>
      </w:r>
    </w:p>
    <w:p w14:paraId="06CA81D3" w14:textId="3899B4E6" w:rsidR="00172C89" w:rsidRPr="00C61B02" w:rsidRDefault="00172C89" w:rsidP="00A24C3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60" w:afterAutospacing="0" w:line="264" w:lineRule="auto"/>
        <w:ind w:left="426" w:hanging="426"/>
        <w:rPr>
          <w:rFonts w:ascii="Roboto" w:hAnsi="Roboto"/>
          <w:color w:val="111111"/>
          <w:sz w:val="22"/>
          <w:szCs w:val="22"/>
        </w:rPr>
      </w:pPr>
      <w:r w:rsidRPr="00C61B02">
        <w:rPr>
          <w:rFonts w:ascii="Roboto" w:hAnsi="Roboto"/>
          <w:color w:val="111111"/>
          <w:sz w:val="22"/>
          <w:szCs w:val="22"/>
        </w:rPr>
        <w:lastRenderedPageBreak/>
        <w:t xml:space="preserve">Zasady licytacji przez portal </w:t>
      </w:r>
      <w:proofErr w:type="spellStart"/>
      <w:r w:rsidRPr="00C61B02">
        <w:rPr>
          <w:rFonts w:ascii="Roboto" w:hAnsi="Roboto"/>
          <w:color w:val="111111"/>
          <w:sz w:val="22"/>
          <w:szCs w:val="22"/>
        </w:rPr>
        <w:t>Artinfo</w:t>
      </w:r>
      <w:proofErr w:type="spellEnd"/>
      <w:r w:rsidRPr="00C61B02">
        <w:rPr>
          <w:rFonts w:ascii="Roboto" w:hAnsi="Roboto"/>
          <w:color w:val="111111"/>
          <w:sz w:val="22"/>
          <w:szCs w:val="22"/>
        </w:rPr>
        <w:t xml:space="preserve"> zostały opisane na stronie: </w:t>
      </w:r>
      <w:hyperlink r:id="rId10" w:history="1">
        <w:r w:rsidRPr="00C61B02">
          <w:rPr>
            <w:rStyle w:val="Hipercze"/>
            <w:rFonts w:ascii="Roboto" w:hAnsi="Roboto"/>
            <w:sz w:val="22"/>
            <w:szCs w:val="22"/>
          </w:rPr>
          <w:t>https://artinfo.pl/katalogi-aukcyjne/aukcja-sztuki-refugees-welcome-2020</w:t>
        </w:r>
      </w:hyperlink>
      <w:r w:rsidRPr="00C61B02">
        <w:rPr>
          <w:rFonts w:ascii="Roboto" w:hAnsi="Roboto"/>
          <w:color w:val="111111"/>
          <w:sz w:val="22"/>
          <w:szCs w:val="22"/>
        </w:rPr>
        <w:t xml:space="preserve">. </w:t>
      </w:r>
    </w:p>
    <w:p w14:paraId="24740C93" w14:textId="33F9EB1B" w:rsidR="00172C89" w:rsidRPr="00C61B02" w:rsidRDefault="00172C89" w:rsidP="00A24C3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60" w:afterAutospacing="0" w:line="264" w:lineRule="auto"/>
        <w:ind w:left="426" w:hanging="426"/>
        <w:rPr>
          <w:rFonts w:ascii="Roboto" w:hAnsi="Roboto"/>
          <w:color w:val="111111"/>
          <w:sz w:val="22"/>
          <w:szCs w:val="22"/>
        </w:rPr>
      </w:pPr>
      <w:r w:rsidRPr="00C61B02">
        <w:rPr>
          <w:rFonts w:ascii="Roboto" w:hAnsi="Roboto"/>
          <w:color w:val="111111"/>
          <w:sz w:val="22"/>
          <w:szCs w:val="22"/>
        </w:rPr>
        <w:t>W przypadku pytań zapraszamy do kontaktu</w:t>
      </w:r>
      <w:r w:rsidR="00C61B02">
        <w:rPr>
          <w:rFonts w:ascii="Roboto" w:hAnsi="Roboto"/>
          <w:color w:val="111111"/>
          <w:sz w:val="22"/>
          <w:szCs w:val="22"/>
        </w:rPr>
        <w:t xml:space="preserve"> </w:t>
      </w:r>
      <w:r w:rsidRPr="00C61B02">
        <w:rPr>
          <w:rFonts w:ascii="Roboto" w:hAnsi="Roboto"/>
          <w:color w:val="111111"/>
          <w:sz w:val="22"/>
          <w:szCs w:val="22"/>
        </w:rPr>
        <w:t>mailowego:</w:t>
      </w:r>
      <w:r w:rsidR="00C61B02">
        <w:rPr>
          <w:rFonts w:ascii="Roboto" w:hAnsi="Roboto"/>
          <w:color w:val="111111"/>
          <w:sz w:val="22"/>
          <w:szCs w:val="22"/>
        </w:rPr>
        <w:t xml:space="preserve"> </w:t>
      </w:r>
      <w:r w:rsidRPr="00C61B02">
        <w:rPr>
          <w:rFonts w:ascii="Roboto" w:hAnsi="Roboto"/>
          <w:color w:val="111111"/>
          <w:sz w:val="22"/>
          <w:szCs w:val="22"/>
        </w:rPr>
        <w:t>karolina.szymanska@ocalenie.org.pl lub towarzystwo@artmuseum.pl.</w:t>
      </w:r>
    </w:p>
    <w:p w14:paraId="42CB48B0" w14:textId="77777777" w:rsidR="00172C89" w:rsidRPr="00C61B02" w:rsidRDefault="00172C89" w:rsidP="00A24C30">
      <w:pPr>
        <w:spacing w:after="60" w:line="264" w:lineRule="auto"/>
        <w:ind w:left="426" w:hanging="426"/>
        <w:rPr>
          <w:rFonts w:ascii="Roboto" w:eastAsia="Roboto" w:hAnsi="Roboto" w:cs="Roboto"/>
          <w:b/>
        </w:rPr>
      </w:pPr>
    </w:p>
    <w:p w14:paraId="2505E878" w14:textId="1C71A23B" w:rsidR="00172C89" w:rsidRPr="00C61B02" w:rsidRDefault="00BF1293" w:rsidP="00A24C30">
      <w:pPr>
        <w:spacing w:after="60" w:line="264" w:lineRule="auto"/>
        <w:ind w:left="426" w:hanging="426"/>
        <w:rPr>
          <w:rFonts w:ascii="Roboto" w:eastAsia="Roboto" w:hAnsi="Roboto" w:cs="Roboto"/>
          <w:b/>
        </w:rPr>
      </w:pPr>
      <w:r w:rsidRPr="00C61B02">
        <w:rPr>
          <w:rFonts w:ascii="Roboto" w:eastAsia="Roboto" w:hAnsi="Roboto" w:cs="Roboto"/>
          <w:b/>
        </w:rPr>
        <w:t>I</w:t>
      </w:r>
      <w:r w:rsidR="00C23434" w:rsidRPr="00C61B02">
        <w:rPr>
          <w:rFonts w:ascii="Roboto" w:eastAsia="Roboto" w:hAnsi="Roboto" w:cs="Roboto"/>
          <w:b/>
        </w:rPr>
        <w:t>V. PRZEBIEG AUKCJI</w:t>
      </w:r>
    </w:p>
    <w:p w14:paraId="60DE76AB" w14:textId="2D5FB19F" w:rsidR="00C61B02" w:rsidRDefault="00C23434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 xml:space="preserve">Aukcja </w:t>
      </w:r>
      <w:r w:rsidR="00C61B02">
        <w:rPr>
          <w:rFonts w:ascii="Roboto" w:eastAsia="Roboto" w:hAnsi="Roboto" w:cs="Roboto"/>
        </w:rPr>
        <w:t>jest poprzedzona</w:t>
      </w:r>
      <w:r w:rsidRPr="00C61B02">
        <w:rPr>
          <w:rFonts w:ascii="Roboto" w:eastAsia="Roboto" w:hAnsi="Roboto" w:cs="Roboto"/>
        </w:rPr>
        <w:t xml:space="preserve"> wystawą Dzieł</w:t>
      </w:r>
      <w:r w:rsidR="00C61B02">
        <w:rPr>
          <w:rFonts w:ascii="Roboto" w:eastAsia="Roboto" w:hAnsi="Roboto" w:cs="Roboto"/>
        </w:rPr>
        <w:t xml:space="preserve"> w</w:t>
      </w:r>
      <w:r w:rsidR="00C61B02" w:rsidRPr="00C61B02">
        <w:rPr>
          <w:rFonts w:ascii="Roboto" w:eastAsia="Roboto" w:hAnsi="Roboto" w:cs="Roboto"/>
        </w:rPr>
        <w:t xml:space="preserve"> siedzibie Muze</w:t>
      </w:r>
      <w:r w:rsidR="00C61B02">
        <w:rPr>
          <w:rFonts w:ascii="Roboto" w:eastAsia="Roboto" w:hAnsi="Roboto" w:cs="Roboto"/>
        </w:rPr>
        <w:t>u</w:t>
      </w:r>
      <w:r w:rsidR="00C61B02" w:rsidRPr="00C61B02">
        <w:rPr>
          <w:rFonts w:ascii="Roboto" w:eastAsia="Roboto" w:hAnsi="Roboto" w:cs="Roboto"/>
        </w:rPr>
        <w:t>m Sztuki Nowoczesnej przy ul. Pańskiej 3 w Warszawie</w:t>
      </w:r>
      <w:r w:rsidR="00C61B02">
        <w:rPr>
          <w:rFonts w:ascii="Roboto" w:eastAsia="Roboto" w:hAnsi="Roboto" w:cs="Roboto"/>
        </w:rPr>
        <w:t>.</w:t>
      </w:r>
    </w:p>
    <w:p w14:paraId="5D28188D" w14:textId="447CBF41" w:rsidR="00AF5CA0" w:rsidRPr="00C61B02" w:rsidRDefault="00C61B02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W katalogu aukcyjnym dostępnym </w:t>
      </w:r>
      <w:r w:rsidRPr="00C61B02">
        <w:rPr>
          <w:rFonts w:ascii="Roboto" w:eastAsia="Roboto" w:hAnsi="Roboto" w:cs="Roboto"/>
        </w:rPr>
        <w:t xml:space="preserve">na stronie programu </w:t>
      </w:r>
      <w:proofErr w:type="spellStart"/>
      <w:r w:rsidRPr="00C61B02">
        <w:rPr>
          <w:rFonts w:ascii="Roboto" w:eastAsia="Roboto" w:hAnsi="Roboto" w:cs="Roboto"/>
        </w:rPr>
        <w:t>Refugees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Welcome</w:t>
      </w:r>
      <w:proofErr w:type="spellEnd"/>
      <w:r w:rsidRPr="00C61B02">
        <w:rPr>
          <w:rFonts w:ascii="Roboto" w:eastAsia="Roboto" w:hAnsi="Roboto" w:cs="Roboto"/>
        </w:rPr>
        <w:t xml:space="preserve">: </w:t>
      </w:r>
      <w:hyperlink r:id="rId11">
        <w:r w:rsidRPr="00C61B02">
          <w:rPr>
            <w:rFonts w:ascii="Roboto" w:eastAsia="Roboto" w:hAnsi="Roboto" w:cs="Roboto"/>
            <w:color w:val="1155CC"/>
            <w:u w:val="single"/>
          </w:rPr>
          <w:t>http://refugees-welcome.pl/aukcja</w:t>
        </w:r>
      </w:hyperlink>
      <w:r>
        <w:rPr>
          <w:rFonts w:ascii="Roboto" w:eastAsia="Roboto" w:hAnsi="Roboto" w:cs="Roboto"/>
        </w:rPr>
        <w:t xml:space="preserve"> podana jest lista licytowanych dzieł, ich opisy i zdjęcia, numery aukcyjne oraz ceny wywoławcze (minimalne). </w:t>
      </w:r>
      <w:r w:rsidRPr="00C61B02">
        <w:rPr>
          <w:rFonts w:ascii="Roboto" w:eastAsia="Roboto" w:hAnsi="Roboto" w:cs="Roboto"/>
        </w:rPr>
        <w:t xml:space="preserve"> </w:t>
      </w:r>
    </w:p>
    <w:p w14:paraId="6642B994" w14:textId="761C51DA" w:rsidR="00AF5CA0" w:rsidRPr="00C61B02" w:rsidRDefault="00C23434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Otwarcia aukcji dokonuje osoba prowadzącą aukcję w imieniu Organizatora, zwana dalej Aukcjonerem. Aukcjoner decyduje o kolejności licytacji Dzieł, a także ma prawo wycofać z licytacji poszczególne Dzieła bez konieczności podania przyczyny.</w:t>
      </w:r>
    </w:p>
    <w:p w14:paraId="28D6533C" w14:textId="4E4A8B73" w:rsidR="00AF5CA0" w:rsidRPr="00C61B02" w:rsidRDefault="00C23434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 xml:space="preserve">Aukcja odbywa się ustnie i publicznie. Po rozpoczęciu licytacji danego Dzieła, tj. podania jego ceny minimalnej przez Aukcjonera </w:t>
      </w:r>
      <w:r w:rsidR="00BF1293" w:rsidRPr="00C61B02">
        <w:rPr>
          <w:rFonts w:ascii="Roboto" w:eastAsia="Roboto" w:hAnsi="Roboto" w:cs="Roboto"/>
        </w:rPr>
        <w:t>u</w:t>
      </w:r>
      <w:r w:rsidRPr="00C61B02">
        <w:rPr>
          <w:rFonts w:ascii="Roboto" w:eastAsia="Roboto" w:hAnsi="Roboto" w:cs="Roboto"/>
        </w:rPr>
        <w:t>czestnicy zgłaszają swoje oferty cenowe – przebicia. O wysokości postąpienia decyduje Aukcjoner.</w:t>
      </w:r>
    </w:p>
    <w:p w14:paraId="4143F0ED" w14:textId="027A90CC" w:rsidR="00AF5CA0" w:rsidRPr="00C61B02" w:rsidRDefault="00C23434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Każda deklarowana cena przebicia musi być wyższa od poprzedniej i od ceny minimalnej.</w:t>
      </w:r>
    </w:p>
    <w:p w14:paraId="667E7C8D" w14:textId="225EE2AF" w:rsidR="00AF5CA0" w:rsidRPr="00C61B02" w:rsidRDefault="00C23434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 xml:space="preserve">Oferta złożona w toku aukcji przestaje wiązać, gdy inny </w:t>
      </w:r>
      <w:r w:rsidR="00BF1293" w:rsidRPr="00C61B02">
        <w:rPr>
          <w:rFonts w:ascii="Roboto" w:eastAsia="Roboto" w:hAnsi="Roboto" w:cs="Roboto"/>
        </w:rPr>
        <w:t>u</w:t>
      </w:r>
      <w:r w:rsidRPr="00C61B02">
        <w:rPr>
          <w:rFonts w:ascii="Roboto" w:eastAsia="Roboto" w:hAnsi="Roboto" w:cs="Roboto"/>
        </w:rPr>
        <w:t>czestnik aukcji zaoferuje wyższą cenę.</w:t>
      </w:r>
    </w:p>
    <w:p w14:paraId="1D7D1FDE" w14:textId="6A8E834B" w:rsidR="00AF5CA0" w:rsidRPr="00C61B02" w:rsidRDefault="00C23434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 xml:space="preserve">Licytację wygrywa </w:t>
      </w:r>
      <w:r w:rsidR="00BF1293" w:rsidRPr="00C61B02">
        <w:rPr>
          <w:rFonts w:ascii="Roboto" w:eastAsia="Roboto" w:hAnsi="Roboto" w:cs="Roboto"/>
        </w:rPr>
        <w:t>u</w:t>
      </w:r>
      <w:r w:rsidRPr="00C61B02">
        <w:rPr>
          <w:rFonts w:ascii="Roboto" w:eastAsia="Roboto" w:hAnsi="Roboto" w:cs="Roboto"/>
        </w:rPr>
        <w:t>czestnik, który do momentu zakończenia licytacji złożył najwyższą ofertę, a jego oferta cenowa została skutecznie przybita. Przybicie następuje w momencie uderzenia młotkiem przez Aukcjonera po trzykrotnym powtórzeniu najwyższej zaoferowanej ceny i jest równoznaczne z zawarciem umowy sprzedaży pomiędzy Organizatorem</w:t>
      </w:r>
      <w:r w:rsidR="00172C89" w:rsidRPr="00C61B02">
        <w:rPr>
          <w:rFonts w:ascii="Roboto" w:eastAsia="Roboto" w:hAnsi="Roboto" w:cs="Roboto"/>
        </w:rPr>
        <w:t>, lub artystą w imieniu którego Organizator działa,</w:t>
      </w:r>
      <w:r w:rsidRPr="00C61B02">
        <w:rPr>
          <w:rFonts w:ascii="Roboto" w:eastAsia="Roboto" w:hAnsi="Roboto" w:cs="Roboto"/>
        </w:rPr>
        <w:t xml:space="preserve"> a licytantem, który zaoferował najwyższą kwotę. W przypadku zaistnienia jakiegokolwiek sporu, Aukcjoner jest odpowiedzialny za jego rozstrzygnięcie, w tym Aukcjoner może ponownie rozpocząć licytację Dzieła.</w:t>
      </w:r>
    </w:p>
    <w:p w14:paraId="643C37AD" w14:textId="6ECDD081" w:rsidR="00AF5CA0" w:rsidRPr="00C61B02" w:rsidRDefault="00C23434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W sytuacji, gdy żaden z uczestników nie złoży oferty cenowej w stosunku do danego Dzieła, Aukcjoner zachowuje uprawnienie, według własnego uznania, do kontynuowania licytacji danego Dzieła poniżej ceny wywoławczej, o czym Aukcjoner informuje uczestników. W takim przypadku, po zgłoszeniu pierwszej oferty cenowej licytacja jest kontynuowana na warunkach określonych powyżej, przy czym nie obowiązują postanowienia o cenie wywoławczej (minimalnej).</w:t>
      </w:r>
    </w:p>
    <w:p w14:paraId="464A3868" w14:textId="77777777" w:rsidR="00A24C30" w:rsidRDefault="00C23434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Organizator potwierdza pisemnie sprzedaż Dzieła.</w:t>
      </w:r>
    </w:p>
    <w:p w14:paraId="6CFE9207" w14:textId="594850A2" w:rsidR="00AF5CA0" w:rsidRPr="00A24C30" w:rsidRDefault="00C23434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A24C30">
        <w:rPr>
          <w:rFonts w:ascii="Roboto" w:eastAsia="Roboto" w:hAnsi="Roboto" w:cs="Roboto"/>
        </w:rPr>
        <w:t>Uczestnik, który wygrał aukcję jest zobowiązany zapłacić zaoferowaną cenę w ciągu 5 dni od zakończenia aukcji</w:t>
      </w:r>
      <w:r w:rsidR="00172C89" w:rsidRPr="00A24C30">
        <w:rPr>
          <w:rFonts w:ascii="Roboto" w:eastAsia="Roboto" w:hAnsi="Roboto" w:cs="Roboto"/>
        </w:rPr>
        <w:t xml:space="preserve"> </w:t>
      </w:r>
      <w:r w:rsidRPr="00A24C30">
        <w:rPr>
          <w:rFonts w:ascii="Roboto" w:eastAsia="Roboto" w:hAnsi="Roboto" w:cs="Roboto"/>
        </w:rPr>
        <w:t>przelewem na rachunek bankowy Fundacji Ocalenie o numerze 11 1750 0009 0000 0000 2156 6004</w:t>
      </w:r>
      <w:r w:rsidR="00BF1293" w:rsidRPr="00A24C30">
        <w:rPr>
          <w:rFonts w:ascii="Roboto" w:eastAsia="Roboto" w:hAnsi="Roboto" w:cs="Roboto"/>
        </w:rPr>
        <w:t>, chyba że inaczej uzgodniono</w:t>
      </w:r>
      <w:r w:rsidRPr="00A24C30">
        <w:rPr>
          <w:rFonts w:ascii="Roboto" w:eastAsia="Roboto" w:hAnsi="Roboto" w:cs="Roboto"/>
        </w:rPr>
        <w:t>.</w:t>
      </w:r>
      <w:r w:rsidR="0022750F" w:rsidRPr="00A24C30">
        <w:rPr>
          <w:rFonts w:ascii="Roboto" w:hAnsi="Roboto"/>
        </w:rPr>
        <w:t xml:space="preserve"> </w:t>
      </w:r>
      <w:r w:rsidR="0022750F" w:rsidRPr="00A24C30">
        <w:rPr>
          <w:rFonts w:ascii="Roboto" w:eastAsia="Roboto" w:hAnsi="Roboto" w:cs="Roboto"/>
        </w:rPr>
        <w:t>W tytule prosimy wpisać nazwę aukcji, datę aukcji oraz numer obiektu.</w:t>
      </w:r>
    </w:p>
    <w:p w14:paraId="7D34F9F8" w14:textId="15826555" w:rsidR="00AF5CA0" w:rsidRPr="00C61B02" w:rsidRDefault="00C23434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Odbiór wylicytowanych Dzieł jest możliwy wyłącznie po zapłacie całej ceny. Na życzenie nabywcy Organizator może wysłać wylicytowane Dzieła pocztą kurierską na koszt odbiorcy.</w:t>
      </w:r>
    </w:p>
    <w:p w14:paraId="7466A0CB" w14:textId="1C5C5D08" w:rsidR="00AF5CA0" w:rsidRPr="00C61B02" w:rsidRDefault="00C23434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 xml:space="preserve">Własność Dzieła przechodzi na </w:t>
      </w:r>
      <w:r w:rsidR="00BF1293" w:rsidRPr="00C61B02">
        <w:rPr>
          <w:rFonts w:ascii="Roboto" w:eastAsia="Roboto" w:hAnsi="Roboto" w:cs="Roboto"/>
        </w:rPr>
        <w:t>n</w:t>
      </w:r>
      <w:r w:rsidRPr="00C61B02">
        <w:rPr>
          <w:rFonts w:ascii="Roboto" w:eastAsia="Roboto" w:hAnsi="Roboto" w:cs="Roboto"/>
        </w:rPr>
        <w:t>abywcę z chwilą zapłaty całej ceny.</w:t>
      </w:r>
    </w:p>
    <w:p w14:paraId="203375C6" w14:textId="27677E6C" w:rsidR="00AF5CA0" w:rsidRPr="00C61B02" w:rsidRDefault="00C23434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lastRenderedPageBreak/>
        <w:t xml:space="preserve">W przypadku opóźnienia w zapłacie, które przekracza 5 dni, Organizator </w:t>
      </w:r>
      <w:r w:rsidR="00172C89" w:rsidRPr="00C61B02">
        <w:rPr>
          <w:rFonts w:ascii="Roboto" w:eastAsia="Roboto" w:hAnsi="Roboto" w:cs="Roboto"/>
        </w:rPr>
        <w:t>lub reprezentowany przez Organizatora artysta</w:t>
      </w:r>
      <w:r w:rsidR="00BF1293" w:rsidRPr="00C61B02">
        <w:rPr>
          <w:rFonts w:ascii="Roboto" w:eastAsia="Roboto" w:hAnsi="Roboto" w:cs="Roboto"/>
        </w:rPr>
        <w:t xml:space="preserve"> (właściciel Dzieła)</w:t>
      </w:r>
      <w:r w:rsidRPr="00C61B02">
        <w:rPr>
          <w:rFonts w:ascii="Roboto" w:eastAsia="Roboto" w:hAnsi="Roboto" w:cs="Roboto"/>
        </w:rPr>
        <w:t xml:space="preserve"> może w ciągu kolejnych 7 dni odstąpić od </w:t>
      </w:r>
      <w:r w:rsidR="00BF1293" w:rsidRPr="00C61B02">
        <w:rPr>
          <w:rFonts w:ascii="Roboto" w:eastAsia="Roboto" w:hAnsi="Roboto" w:cs="Roboto"/>
        </w:rPr>
        <w:t>u</w:t>
      </w:r>
      <w:r w:rsidRPr="00C61B02">
        <w:rPr>
          <w:rFonts w:ascii="Roboto" w:eastAsia="Roboto" w:hAnsi="Roboto" w:cs="Roboto"/>
        </w:rPr>
        <w:t>mowy sprzedaży danego Dzieła.</w:t>
      </w:r>
    </w:p>
    <w:p w14:paraId="6E2E5E70" w14:textId="3906689D" w:rsidR="0022750F" w:rsidRPr="00C61B02" w:rsidRDefault="0022750F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Wykonując obowiązek informacyjny, określony w ustawie z dnia 30 maja 2014 r. o prawach konsumenta (</w:t>
      </w:r>
      <w:proofErr w:type="spellStart"/>
      <w:r w:rsidRPr="00C61B02">
        <w:rPr>
          <w:rFonts w:ascii="Roboto" w:eastAsia="Roboto" w:hAnsi="Roboto" w:cs="Roboto"/>
        </w:rPr>
        <w:t>t.j</w:t>
      </w:r>
      <w:proofErr w:type="spellEnd"/>
      <w:r w:rsidRPr="00C61B02">
        <w:rPr>
          <w:rFonts w:ascii="Roboto" w:eastAsia="Roboto" w:hAnsi="Roboto" w:cs="Roboto"/>
        </w:rPr>
        <w:t xml:space="preserve">. Dz. U. z 2019 r. poz. 134 z </w:t>
      </w:r>
      <w:proofErr w:type="spellStart"/>
      <w:r w:rsidRPr="00C61B02">
        <w:rPr>
          <w:rFonts w:ascii="Roboto" w:eastAsia="Roboto" w:hAnsi="Roboto" w:cs="Roboto"/>
        </w:rPr>
        <w:t>późn</w:t>
      </w:r>
      <w:proofErr w:type="spellEnd"/>
      <w:r w:rsidRPr="00C61B02">
        <w:rPr>
          <w:rFonts w:ascii="Roboto" w:eastAsia="Roboto" w:hAnsi="Roboto" w:cs="Roboto"/>
        </w:rPr>
        <w:t xml:space="preserve">. zm.), niniejszym informujemy, że na podstawie art. 38 pkt 11 ww. ustawy, </w:t>
      </w:r>
      <w:r w:rsidR="00BF1293" w:rsidRPr="00C61B02">
        <w:rPr>
          <w:rFonts w:ascii="Roboto" w:eastAsia="Roboto" w:hAnsi="Roboto" w:cs="Roboto"/>
        </w:rPr>
        <w:t>nabywcom</w:t>
      </w:r>
      <w:r w:rsidRPr="00C61B02">
        <w:rPr>
          <w:rFonts w:ascii="Roboto" w:eastAsia="Roboto" w:hAnsi="Roboto" w:cs="Roboto"/>
        </w:rPr>
        <w:t xml:space="preserve"> nie przysługuje prawo do odstąpienia od umowy.</w:t>
      </w:r>
    </w:p>
    <w:p w14:paraId="7139E14D" w14:textId="04CE511A" w:rsidR="00AF5CA0" w:rsidRPr="00C61B02" w:rsidRDefault="00C23434" w:rsidP="00A24C30">
      <w:pPr>
        <w:pStyle w:val="Akapitzlist"/>
        <w:numPr>
          <w:ilvl w:val="0"/>
          <w:numId w:val="6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Zakończenie aukcji nastąpi po zlicytowaniu wszystkich zgłoszonych do aukcji Dzieł. Aukcjoner ma jednak prawo zadecydować o wcześniejszym zakończeniu aukcji – rezygnując tym samym z przeprowadzenia licytacji niektórych Dzieł.</w:t>
      </w:r>
    </w:p>
    <w:p w14:paraId="548545E6" w14:textId="77777777" w:rsidR="00AF5CA0" w:rsidRPr="00C61B02" w:rsidRDefault="00AF5CA0" w:rsidP="00A24C30">
      <w:pPr>
        <w:spacing w:after="60" w:line="264" w:lineRule="auto"/>
        <w:ind w:left="426" w:hanging="426"/>
        <w:rPr>
          <w:rFonts w:ascii="Roboto" w:eastAsia="Roboto" w:hAnsi="Roboto" w:cs="Roboto"/>
        </w:rPr>
      </w:pPr>
    </w:p>
    <w:p w14:paraId="17D77D5F" w14:textId="4E6970E6" w:rsidR="00AF5CA0" w:rsidRPr="00C61B02" w:rsidRDefault="00C23434" w:rsidP="00A24C30">
      <w:pPr>
        <w:spacing w:after="60" w:line="264" w:lineRule="auto"/>
        <w:ind w:left="426" w:hanging="426"/>
        <w:rPr>
          <w:rFonts w:ascii="Roboto" w:eastAsia="Roboto" w:hAnsi="Roboto" w:cs="Roboto"/>
          <w:b/>
        </w:rPr>
      </w:pPr>
      <w:r w:rsidRPr="00C61B02">
        <w:rPr>
          <w:rFonts w:ascii="Roboto" w:eastAsia="Roboto" w:hAnsi="Roboto" w:cs="Roboto"/>
          <w:b/>
        </w:rPr>
        <w:t>V. POSTANOWIENIA KOŃCOWE</w:t>
      </w:r>
    </w:p>
    <w:p w14:paraId="40F15FCE" w14:textId="19615BFA" w:rsidR="00AF5CA0" w:rsidRPr="00C61B02" w:rsidRDefault="00C23434" w:rsidP="00A24C30">
      <w:pPr>
        <w:pStyle w:val="Akapitzlist"/>
        <w:numPr>
          <w:ilvl w:val="0"/>
          <w:numId w:val="7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 xml:space="preserve">Organizator zastrzega sobie prawo do zmiany warunków aukcji lub odwołania aukcji – do momentu jej rozpoczęcia. Zmiany lub uchylenie warunków zostaną podane do publicznej wiadomości na stronie internetowej, na której zostały ogłoszone warunki. </w:t>
      </w:r>
    </w:p>
    <w:p w14:paraId="06F547D1" w14:textId="53F7669F" w:rsidR="00AF5CA0" w:rsidRPr="00C61B02" w:rsidRDefault="00C23434" w:rsidP="00A24C30">
      <w:pPr>
        <w:pStyle w:val="Akapitzlist"/>
        <w:numPr>
          <w:ilvl w:val="0"/>
          <w:numId w:val="7"/>
        </w:numPr>
        <w:spacing w:after="60" w:line="264" w:lineRule="auto"/>
        <w:ind w:left="426" w:hanging="426"/>
        <w:contextualSpacing w:val="0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W kwestiach nieuregulowanych w niniejszym regulaminie, mają zastosowanie przepisy polskiego prawa.</w:t>
      </w:r>
    </w:p>
    <w:p w14:paraId="0AD0D893" w14:textId="77777777" w:rsidR="00AF5CA0" w:rsidRPr="00C61B02" w:rsidRDefault="00C23434" w:rsidP="00A24C30">
      <w:pPr>
        <w:spacing w:after="60" w:line="264" w:lineRule="auto"/>
        <w:ind w:left="426" w:hanging="426"/>
        <w:rPr>
          <w:rFonts w:ascii="Roboto" w:eastAsia="Roboto" w:hAnsi="Roboto" w:cs="Roboto"/>
        </w:rPr>
      </w:pPr>
      <w:bookmarkStart w:id="1" w:name="_gjdgxs" w:colFirst="0" w:colLast="0"/>
      <w:bookmarkEnd w:id="1"/>
      <w:r w:rsidRPr="00C61B02">
        <w:rPr>
          <w:rFonts w:ascii="Roboto" w:hAnsi="Roboto"/>
        </w:rPr>
        <w:br w:type="page"/>
      </w:r>
    </w:p>
    <w:p w14:paraId="71784ED3" w14:textId="45E82281" w:rsidR="00AF5CA0" w:rsidRPr="00C61B02" w:rsidRDefault="00C23434" w:rsidP="00A24C30">
      <w:pPr>
        <w:spacing w:after="60" w:line="264" w:lineRule="auto"/>
        <w:ind w:left="426" w:hanging="426"/>
        <w:rPr>
          <w:rFonts w:ascii="Roboto" w:eastAsia="Roboto" w:hAnsi="Roboto" w:cs="Roboto"/>
          <w:b/>
        </w:rPr>
      </w:pPr>
      <w:r w:rsidRPr="00C61B02">
        <w:rPr>
          <w:rFonts w:ascii="Roboto" w:eastAsia="Roboto" w:hAnsi="Roboto" w:cs="Roboto"/>
          <w:b/>
        </w:rPr>
        <w:lastRenderedPageBreak/>
        <w:t xml:space="preserve">Klauzula informacyjna o przetwarzaniu danych osobowych przez Fundację Ocalenie </w:t>
      </w:r>
    </w:p>
    <w:p w14:paraId="2F74EBB7" w14:textId="77777777" w:rsidR="00AF5CA0" w:rsidRPr="00C61B02" w:rsidRDefault="00AF5CA0" w:rsidP="00A24C30">
      <w:pPr>
        <w:spacing w:after="60" w:line="264" w:lineRule="auto"/>
        <w:ind w:left="426" w:hanging="426"/>
        <w:rPr>
          <w:rFonts w:ascii="Roboto" w:eastAsia="Roboto" w:hAnsi="Roboto" w:cs="Roboto"/>
          <w:b/>
        </w:rPr>
      </w:pPr>
    </w:p>
    <w:p w14:paraId="33839716" w14:textId="4F3CF8B5" w:rsidR="00AF5CA0" w:rsidRPr="00C61B02" w:rsidRDefault="00C23434" w:rsidP="00A24C30">
      <w:pPr>
        <w:spacing w:after="60" w:line="264" w:lineRule="auto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</w:t>
      </w:r>
      <w:proofErr w:type="spellStart"/>
      <w:r w:rsidRPr="00C61B02">
        <w:rPr>
          <w:rFonts w:ascii="Roboto" w:eastAsia="Roboto" w:hAnsi="Roboto" w:cs="Roboto"/>
          <w:b/>
        </w:rPr>
        <w:t>RODO</w:t>
      </w:r>
      <w:proofErr w:type="spellEnd"/>
      <w:r w:rsidRPr="00C61B02">
        <w:rPr>
          <w:rFonts w:ascii="Roboto" w:eastAsia="Roboto" w:hAnsi="Roboto" w:cs="Roboto"/>
        </w:rPr>
        <w:t>”)</w:t>
      </w:r>
    </w:p>
    <w:p w14:paraId="5A47E508" w14:textId="77777777" w:rsidR="00AF5CA0" w:rsidRPr="00C61B02" w:rsidRDefault="00C23434" w:rsidP="00A24C30">
      <w:pPr>
        <w:numPr>
          <w:ilvl w:val="0"/>
          <w:numId w:val="1"/>
        </w:numP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Administratorem Państwa danych osobowych jest Fundacja Ocalenie, z siedzibą w Warszawie, 00-537, przy ul. Kruczej 6/14a. NIP: 118-157-02-03; KRS: 0000030279; REGON: 016446315, („</w:t>
      </w:r>
      <w:r w:rsidRPr="00C61B02">
        <w:rPr>
          <w:rFonts w:ascii="Roboto" w:eastAsia="Roboto" w:hAnsi="Roboto" w:cs="Roboto"/>
          <w:b/>
        </w:rPr>
        <w:t>Fundacja</w:t>
      </w:r>
      <w:r w:rsidRPr="00C61B02">
        <w:rPr>
          <w:rFonts w:ascii="Roboto" w:eastAsia="Roboto" w:hAnsi="Roboto" w:cs="Roboto"/>
        </w:rPr>
        <w:t>”). Mogą Państwo skontaktować się z Fundacją:</w:t>
      </w:r>
    </w:p>
    <w:p w14:paraId="132A4D09" w14:textId="77777777" w:rsidR="00AF5CA0" w:rsidRPr="00C61B02" w:rsidRDefault="00C23434" w:rsidP="00A24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9" w:hanging="284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  <w:color w:val="000000"/>
        </w:rPr>
        <w:t>drogą ko</w:t>
      </w:r>
      <w:r w:rsidRPr="00C61B02">
        <w:rPr>
          <w:rFonts w:ascii="Roboto" w:eastAsia="Roboto" w:hAnsi="Roboto" w:cs="Roboto"/>
        </w:rPr>
        <w:t>respondencyjną – na adres podany powyżej lub</w:t>
      </w:r>
    </w:p>
    <w:p w14:paraId="58D9FFAD" w14:textId="77777777" w:rsidR="00AF5CA0" w:rsidRPr="00C61B02" w:rsidRDefault="00C23434" w:rsidP="00A24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9" w:hanging="284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 xml:space="preserve">za pomocą </w:t>
      </w:r>
      <w:r w:rsidRPr="00C61B02">
        <w:rPr>
          <w:rFonts w:ascii="Roboto" w:eastAsia="Roboto" w:hAnsi="Roboto" w:cs="Roboto"/>
          <w:color w:val="000000"/>
        </w:rPr>
        <w:t xml:space="preserve">poczty elektronicznej na adres: </w:t>
      </w:r>
      <w:hyperlink r:id="rId12">
        <w:r w:rsidRPr="00C61B02">
          <w:rPr>
            <w:rFonts w:ascii="Roboto" w:eastAsia="Roboto" w:hAnsi="Roboto" w:cs="Roboto"/>
            <w:color w:val="0000FF"/>
            <w:u w:val="single"/>
          </w:rPr>
          <w:t>dane@ocalenie.org.pl</w:t>
        </w:r>
      </w:hyperlink>
    </w:p>
    <w:p w14:paraId="3E326C89" w14:textId="77777777" w:rsidR="00AF5CA0" w:rsidRPr="00C61B02" w:rsidRDefault="00C23434" w:rsidP="00A24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Podstawą przetwarzania Państwa danych osobowych jest podjęcie działań na Państwa żądanie przed zawarciem umowy sprzedaży dzieła w związku z uczestnictwem w aukcji (art. 6 ust. 1 lit b) RODO) oraz realizacja prawnie uzasadnionych interesów Fundacji (art. 6 ust. 1 lit f) RODO). Takimi uzasadnionymi interesami są:</w:t>
      </w:r>
    </w:p>
    <w:p w14:paraId="2F7A91B2" w14:textId="77777777" w:rsidR="00AF5CA0" w:rsidRPr="00A24C30" w:rsidRDefault="00C23434" w:rsidP="00A24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9" w:hanging="284"/>
        <w:rPr>
          <w:rFonts w:ascii="Roboto" w:eastAsia="Roboto" w:hAnsi="Roboto" w:cs="Roboto"/>
          <w:color w:val="000000"/>
        </w:rPr>
      </w:pPr>
      <w:r w:rsidRPr="00C61B02">
        <w:rPr>
          <w:rFonts w:ascii="Roboto" w:eastAsia="Roboto" w:hAnsi="Roboto" w:cs="Roboto"/>
          <w:color w:val="000000"/>
        </w:rPr>
        <w:t>możliwoś</w:t>
      </w:r>
      <w:r w:rsidRPr="00C61B02">
        <w:rPr>
          <w:rFonts w:ascii="Roboto" w:eastAsia="Roboto" w:hAnsi="Roboto" w:cs="Roboto"/>
        </w:rPr>
        <w:t xml:space="preserve">ć kontaktu z </w:t>
      </w:r>
      <w:r w:rsidRPr="00A24C30">
        <w:rPr>
          <w:rFonts w:ascii="Roboto" w:eastAsia="Roboto" w:hAnsi="Roboto" w:cs="Roboto"/>
          <w:color w:val="000000"/>
        </w:rPr>
        <w:t>Państwem w celu realizacji Umowy;</w:t>
      </w:r>
    </w:p>
    <w:p w14:paraId="0C342FE9" w14:textId="77777777" w:rsidR="00AF5CA0" w:rsidRPr="00C61B02" w:rsidRDefault="00C23434" w:rsidP="00A24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9" w:hanging="284"/>
        <w:rPr>
          <w:rFonts w:ascii="Roboto" w:eastAsia="Roboto" w:hAnsi="Roboto" w:cs="Roboto"/>
        </w:rPr>
      </w:pPr>
      <w:r w:rsidRPr="00A24C30">
        <w:rPr>
          <w:rFonts w:ascii="Roboto" w:eastAsia="Roboto" w:hAnsi="Roboto" w:cs="Roboto"/>
          <w:color w:val="000000"/>
        </w:rPr>
        <w:t>ustalanie l</w:t>
      </w:r>
      <w:r w:rsidRPr="00C61B02">
        <w:rPr>
          <w:rFonts w:ascii="Roboto" w:eastAsia="Roboto" w:hAnsi="Roboto" w:cs="Roboto"/>
          <w:color w:val="000000"/>
        </w:rPr>
        <w:t xml:space="preserve">ub dochodzenie przez Fundację roszczeń cywilnoprawnych w ramach prowadzonej działalności, a także obrona przed takimi roszczeniami. </w:t>
      </w:r>
    </w:p>
    <w:p w14:paraId="491EB3BE" w14:textId="77777777" w:rsidR="00AF5CA0" w:rsidRPr="00C61B02" w:rsidRDefault="00C23434" w:rsidP="00A24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 xml:space="preserve">Podane przez Państwa dane osobowe będą przetwarzane wyłącznie w celu umożliwienia Państwu uczestnictwa w aukcji oraz realizacji prawnie uzasadnionych interesów Fundacji, o których mowa w punkcie 2 powyżej. </w:t>
      </w:r>
    </w:p>
    <w:p w14:paraId="39E25F68" w14:textId="77777777" w:rsidR="00AF5CA0" w:rsidRPr="00C61B02" w:rsidRDefault="00C23434" w:rsidP="00A24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Fundacja przetwarza kategorie danych osobowych zawarte w formularzu udziału w aukcji.</w:t>
      </w:r>
    </w:p>
    <w:p w14:paraId="3C72FB63" w14:textId="77777777" w:rsidR="00AF5CA0" w:rsidRPr="00C61B02" w:rsidRDefault="00C23434" w:rsidP="00A24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Państwa dane osobowe mogą zostać przekazane innym podmiotom wyłącznie w związku z realizacją celów określonych w punkcie 3 powyżej. Odbiorcami Państwa danych osobowych mogą być:</w:t>
      </w:r>
    </w:p>
    <w:p w14:paraId="2222E04E" w14:textId="77777777" w:rsidR="00AF5CA0" w:rsidRPr="00A24C30" w:rsidRDefault="00C23434" w:rsidP="00A24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9" w:hanging="284"/>
        <w:rPr>
          <w:rFonts w:ascii="Roboto" w:eastAsia="Roboto" w:hAnsi="Roboto" w:cs="Roboto"/>
          <w:color w:val="000000"/>
        </w:rPr>
      </w:pPr>
      <w:r w:rsidRPr="00C61B02">
        <w:rPr>
          <w:rFonts w:ascii="Roboto" w:eastAsia="Roboto" w:hAnsi="Roboto" w:cs="Roboto"/>
          <w:color w:val="000000"/>
        </w:rPr>
        <w:t>usługodawcy, który</w:t>
      </w:r>
      <w:r w:rsidRPr="00A24C30">
        <w:rPr>
          <w:rFonts w:ascii="Roboto" w:eastAsia="Roboto" w:hAnsi="Roboto" w:cs="Roboto"/>
          <w:color w:val="000000"/>
        </w:rPr>
        <w:t>m w drodze umowy powierzono przetwarzanie danych osobowych na potrzeby realizacji usług świadczonych dla Fundacji, a także ich upoważnieni pracownicy - w zakresie niezbędnym do prawidłowego wykonania tych usług;</w:t>
      </w:r>
    </w:p>
    <w:p w14:paraId="2F03D3EC" w14:textId="77777777" w:rsidR="00AF5CA0" w:rsidRPr="00C61B02" w:rsidRDefault="00C23434" w:rsidP="00A24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9" w:hanging="284"/>
        <w:rPr>
          <w:rFonts w:ascii="Roboto" w:eastAsia="Roboto" w:hAnsi="Roboto" w:cs="Roboto"/>
        </w:rPr>
      </w:pPr>
      <w:r w:rsidRPr="00A24C30">
        <w:rPr>
          <w:rFonts w:ascii="Roboto" w:eastAsia="Roboto" w:hAnsi="Roboto" w:cs="Roboto"/>
          <w:color w:val="000000"/>
        </w:rPr>
        <w:t>dostawcy usług</w:t>
      </w:r>
      <w:r w:rsidRPr="00C61B02">
        <w:rPr>
          <w:rFonts w:ascii="Roboto" w:eastAsia="Roboto" w:hAnsi="Roboto" w:cs="Roboto"/>
        </w:rPr>
        <w:t xml:space="preserve"> kuriersk</w:t>
      </w:r>
      <w:r w:rsidRPr="00C61B02">
        <w:rPr>
          <w:rFonts w:ascii="Roboto" w:eastAsia="Roboto" w:hAnsi="Roboto" w:cs="Roboto"/>
          <w:color w:val="000000"/>
        </w:rPr>
        <w:t>ich lub pocztowych.</w:t>
      </w:r>
    </w:p>
    <w:p w14:paraId="40E5D86E" w14:textId="77777777" w:rsidR="00AF5CA0" w:rsidRPr="00C61B02" w:rsidRDefault="00C23434" w:rsidP="00A24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Przysługuje Państwu prawo do:</w:t>
      </w:r>
    </w:p>
    <w:p w14:paraId="4CACC9AE" w14:textId="77777777" w:rsidR="00AF5CA0" w:rsidRPr="00C61B02" w:rsidRDefault="00C23434" w:rsidP="00A24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9" w:hanging="284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  <w:color w:val="000000"/>
        </w:rPr>
        <w:t>żąda</w:t>
      </w:r>
      <w:r w:rsidRPr="00C61B02">
        <w:rPr>
          <w:rFonts w:ascii="Roboto" w:eastAsia="Roboto" w:hAnsi="Roboto" w:cs="Roboto"/>
        </w:rPr>
        <w:t>nia od Fundacji dostępu do Państwa danych osobowych, ich sprostowania, usunięcia lub ograniczenia przetwarzania danych osobowych;</w:t>
      </w:r>
    </w:p>
    <w:p w14:paraId="1BC1EA43" w14:textId="77777777" w:rsidR="00AF5CA0" w:rsidRPr="00C61B02" w:rsidRDefault="00C23434" w:rsidP="00A24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709" w:hanging="284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przeniesienia Państwa danych osobowych, tj. otrzymania danych osobowych przekazanych Fundacji w ustrukturyzowanym, powszechnie używanym i możliwym do odczytu maszynowego formacie oraz do żądania przesłania takich danych osobo</w:t>
      </w:r>
      <w:r w:rsidRPr="00C61B02">
        <w:rPr>
          <w:rFonts w:ascii="Roboto" w:eastAsia="Roboto" w:hAnsi="Roboto" w:cs="Roboto"/>
          <w:color w:val="000000"/>
        </w:rPr>
        <w:t xml:space="preserve">wych do innego administratora danych osobowych, bez utrudnień ze strony Fundacji i z </w:t>
      </w:r>
      <w:r w:rsidRPr="00C61B02">
        <w:rPr>
          <w:rFonts w:ascii="Roboto" w:eastAsia="Roboto" w:hAnsi="Roboto" w:cs="Roboto"/>
        </w:rPr>
        <w:t>zastrzeżeniem własnych zobowiązań dotyczących poufności;</w:t>
      </w:r>
    </w:p>
    <w:p w14:paraId="7944BBD7" w14:textId="77777777" w:rsidR="00AF5CA0" w:rsidRPr="00C61B02" w:rsidRDefault="00C23434" w:rsidP="00A24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 xml:space="preserve">Z powyższych uprawnień mogą Państwo skorzystać kontaktując się z Fundacją osobiście w siedzibie Fundacji (pod adresem Krucza 6/14a, 00-537 w Warszawie) lub za pomocą wniosku złożonego drogą pocztową lub elektroniczną pod adresem: </w:t>
      </w:r>
      <w:hyperlink r:id="rId13">
        <w:r w:rsidRPr="00C61B02">
          <w:rPr>
            <w:rFonts w:ascii="Roboto" w:eastAsia="Roboto" w:hAnsi="Roboto" w:cs="Roboto"/>
            <w:color w:val="0000FF"/>
            <w:u w:val="single"/>
          </w:rPr>
          <w:t>dane@ocalenie.org.pl</w:t>
        </w:r>
      </w:hyperlink>
      <w:r w:rsidRPr="00C61B02">
        <w:rPr>
          <w:rFonts w:ascii="Roboto" w:eastAsia="Roboto" w:hAnsi="Roboto" w:cs="Roboto"/>
          <w:color w:val="0000FF"/>
          <w:u w:val="single"/>
        </w:rPr>
        <w:t xml:space="preserve"> </w:t>
      </w:r>
    </w:p>
    <w:p w14:paraId="5CE72D73" w14:textId="77777777" w:rsidR="00AF5CA0" w:rsidRPr="00C61B02" w:rsidRDefault="00C23434" w:rsidP="00A24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lastRenderedPageBreak/>
        <w:t xml:space="preserve">Jeśli nie są Państwo usatysfakcjonowani sposobem, w jaki Fundacja przetwarza Państwa dane osobowe, należy powiadomić Fundację o zaistniałym problemie, a Fundacja zbada wszelkie powstałe nieprawidłowości. </w:t>
      </w:r>
    </w:p>
    <w:p w14:paraId="2BC788D8" w14:textId="77777777" w:rsidR="00AF5CA0" w:rsidRPr="00C61B02" w:rsidRDefault="00C23434" w:rsidP="00A24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W przypadku powzięcia informacji o niezgodnym z prawem przetwarzaniu przez Fundację Państwa danych osobowych, istnieje również możliwość złożenia skargi do właściwego organu ochrony danych osobowych, tj. Prezesa Urzędu Ochrony Danych Osobowych.</w:t>
      </w:r>
    </w:p>
    <w:p w14:paraId="20D987CF" w14:textId="77777777" w:rsidR="00AF5CA0" w:rsidRPr="00C61B02" w:rsidRDefault="00C23434" w:rsidP="00A24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Fundacja będzie weryfikować Państwa prośby, żądania lub sprzeciwy zgodnie z obowiązującymi przepisami o ochronie danych osobowych. Należy jednak pamiętać, że prawa te nie mają charakteru bezwzględnego; przepisy przewidują wyjątki od ich stosowania. W razie potrzeby, Fundacja może poprosić Państwa o dodatkowe informacje w związku ze złożonym żądaniem.</w:t>
      </w:r>
    </w:p>
    <w:p w14:paraId="543BD2A9" w14:textId="77777777" w:rsidR="00AF5CA0" w:rsidRPr="00C61B02" w:rsidRDefault="00C23434" w:rsidP="00A24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Państwa dane osobowe będą przetwarzane przez okres sześciu lat, licząc od zakończenia roku kalendarzowego, w którym nastąpiło wypełnienie formularza udziału w aukcji.</w:t>
      </w:r>
    </w:p>
    <w:p w14:paraId="160D7BA8" w14:textId="77777777" w:rsidR="00AF5CA0" w:rsidRPr="00C61B02" w:rsidRDefault="00C23434" w:rsidP="00A24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W przypadku, gdy formularz wypełniany jest przez osobę trzecią, dane osobowe podane w formularzu przekazywane są za pośrednictwem tej osoby.</w:t>
      </w:r>
    </w:p>
    <w:p w14:paraId="1E4DA2D7" w14:textId="77777777" w:rsidR="00AF5CA0" w:rsidRPr="00C61B02" w:rsidRDefault="00C23434" w:rsidP="00A24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rPr>
          <w:rFonts w:ascii="Roboto" w:eastAsia="Roboto" w:hAnsi="Roboto" w:cs="Roboto"/>
        </w:rPr>
      </w:pPr>
      <w:r w:rsidRPr="00C61B02">
        <w:rPr>
          <w:rFonts w:ascii="Roboto" w:eastAsia="Roboto" w:hAnsi="Roboto" w:cs="Roboto"/>
        </w:rPr>
        <w:t>Podanie danych jest dobrowolne, jednak niezbędne do udziału w aukcji. Odmowa podania danych wiąże się z brakiem możliwości udziału w aukcji.</w:t>
      </w:r>
    </w:p>
    <w:p w14:paraId="236CDE89" w14:textId="77777777" w:rsidR="00AF5CA0" w:rsidRPr="00C61B02" w:rsidRDefault="00AF5CA0" w:rsidP="00A24C30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ind w:left="426" w:hanging="426"/>
        <w:rPr>
          <w:rFonts w:ascii="Roboto" w:eastAsia="Roboto" w:hAnsi="Roboto" w:cs="Roboto"/>
        </w:rPr>
      </w:pPr>
    </w:p>
    <w:sectPr w:rsidR="00AF5CA0" w:rsidRPr="00C61B02">
      <w:headerReference w:type="default" r:id="rId14"/>
      <w:pgSz w:w="11909" w:h="16834"/>
      <w:pgMar w:top="1440" w:right="1440" w:bottom="1440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DB88E" w14:textId="77777777" w:rsidR="00994518" w:rsidRDefault="00994518">
      <w:pPr>
        <w:spacing w:line="240" w:lineRule="auto"/>
      </w:pPr>
      <w:r>
        <w:separator/>
      </w:r>
    </w:p>
  </w:endnote>
  <w:endnote w:type="continuationSeparator" w:id="0">
    <w:p w14:paraId="18EE1DC5" w14:textId="77777777" w:rsidR="00994518" w:rsidRDefault="00994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33150" w14:textId="77777777" w:rsidR="00994518" w:rsidRDefault="00994518">
      <w:pPr>
        <w:spacing w:line="240" w:lineRule="auto"/>
      </w:pPr>
      <w:r>
        <w:separator/>
      </w:r>
    </w:p>
  </w:footnote>
  <w:footnote w:type="continuationSeparator" w:id="0">
    <w:p w14:paraId="0A549536" w14:textId="77777777" w:rsidR="00994518" w:rsidRDefault="00994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209E" w14:textId="77777777" w:rsidR="00AF5CA0" w:rsidRDefault="00C23434">
    <w:pPr>
      <w:tabs>
        <w:tab w:val="center" w:pos="4536"/>
        <w:tab w:val="right" w:pos="9072"/>
      </w:tabs>
      <w:spacing w:line="240" w:lineRule="auto"/>
      <w:rPr>
        <w:rFonts w:ascii="Roboto" w:eastAsia="Roboto" w:hAnsi="Roboto" w:cs="Roboto"/>
        <w:color w:val="BFBFBF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3EBD1D" wp14:editId="38E9BF80">
          <wp:simplePos x="0" y="0"/>
          <wp:positionH relativeFrom="column">
            <wp:posOffset>4438650</wp:posOffset>
          </wp:positionH>
          <wp:positionV relativeFrom="paragraph">
            <wp:posOffset>133350</wp:posOffset>
          </wp:positionV>
          <wp:extent cx="1297940" cy="638175"/>
          <wp:effectExtent l="0" t="0" r="0" b="0"/>
          <wp:wrapSquare wrapText="bothSides" distT="0" distB="0" distL="114300" distR="114300"/>
          <wp:docPr id="1" name="image1.png" descr="https://lh6.googleusercontent.com/uphLizBtpGy8YQFhuOatNFVN_eQ7vTqmWS7JAIEAsjhxxiuJHLV-DUHH3BfsSBOj6ZLUOhZCCQgfgR_txYuoHNLu8ZGFDnGjRiA4DLTJ26B1JmZYyVxFRMi-qs6bdw2IxTvZ60U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uphLizBtpGy8YQFhuOatNFVN_eQ7vTqmWS7JAIEAsjhxxiuJHLV-DUHH3BfsSBOj6ZLUOhZCCQgfgR_txYuoHNLu8ZGFDnGjRiA4DLTJ26B1JmZYyVxFRMi-qs6bdw2IxTvZ60U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794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55F4E2" w14:textId="77777777" w:rsidR="00AF5CA0" w:rsidRDefault="00C23434">
    <w:pPr>
      <w:tabs>
        <w:tab w:val="center" w:pos="4536"/>
        <w:tab w:val="right" w:pos="9072"/>
      </w:tabs>
      <w:spacing w:line="240" w:lineRule="auto"/>
      <w:rPr>
        <w:rFonts w:ascii="Roboto" w:eastAsia="Roboto" w:hAnsi="Roboto" w:cs="Roboto"/>
        <w:color w:val="BFBFBF"/>
      </w:rPr>
    </w:pPr>
    <w:r>
      <w:rPr>
        <w:rFonts w:ascii="Roboto" w:eastAsia="Roboto" w:hAnsi="Roboto" w:cs="Roboto"/>
        <w:color w:val="BFBFBF"/>
      </w:rPr>
      <w:t xml:space="preserve">Fundacja Ocalenie </w:t>
    </w:r>
  </w:p>
  <w:p w14:paraId="73A077BC" w14:textId="77777777" w:rsidR="00AF5CA0" w:rsidRDefault="00C23434">
    <w:pPr>
      <w:tabs>
        <w:tab w:val="center" w:pos="4536"/>
        <w:tab w:val="right" w:pos="9072"/>
      </w:tabs>
      <w:spacing w:line="240" w:lineRule="auto"/>
      <w:rPr>
        <w:rFonts w:ascii="Roboto" w:eastAsia="Roboto" w:hAnsi="Roboto" w:cs="Roboto"/>
        <w:color w:val="BFBFBF"/>
      </w:rPr>
    </w:pPr>
    <w:r>
      <w:rPr>
        <w:rFonts w:ascii="Roboto" w:eastAsia="Roboto" w:hAnsi="Roboto" w:cs="Roboto"/>
        <w:color w:val="BFBFBF"/>
      </w:rPr>
      <w:t>ul. Krucza  6/14a</w:t>
    </w:r>
  </w:p>
  <w:p w14:paraId="6E1E6E3E" w14:textId="77777777" w:rsidR="00AF5CA0" w:rsidRDefault="00C23434">
    <w:pPr>
      <w:tabs>
        <w:tab w:val="center" w:pos="4536"/>
        <w:tab w:val="right" w:pos="9072"/>
      </w:tabs>
      <w:spacing w:line="240" w:lineRule="auto"/>
    </w:pPr>
    <w:r>
      <w:rPr>
        <w:rFonts w:ascii="Roboto" w:eastAsia="Roboto" w:hAnsi="Roboto" w:cs="Roboto"/>
        <w:color w:val="BFBFBF"/>
      </w:rPr>
      <w:t>00-537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1CA4"/>
    <w:multiLevelType w:val="multilevel"/>
    <w:tmpl w:val="0415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8722546"/>
    <w:multiLevelType w:val="multilevel"/>
    <w:tmpl w:val="53EC19CC"/>
    <w:lvl w:ilvl="0">
      <w:start w:val="1"/>
      <w:numFmt w:val="bullet"/>
      <w:lvlText w:val="●"/>
      <w:lvlJc w:val="left"/>
      <w:pPr>
        <w:ind w:left="19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C16A20"/>
    <w:multiLevelType w:val="hybridMultilevel"/>
    <w:tmpl w:val="4162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8DD"/>
    <w:multiLevelType w:val="multilevel"/>
    <w:tmpl w:val="B038C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0707A8"/>
    <w:multiLevelType w:val="hybridMultilevel"/>
    <w:tmpl w:val="04C69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844D3"/>
    <w:multiLevelType w:val="hybridMultilevel"/>
    <w:tmpl w:val="04C69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221C"/>
    <w:multiLevelType w:val="hybridMultilevel"/>
    <w:tmpl w:val="61207B96"/>
    <w:lvl w:ilvl="0" w:tplc="A8CC06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6D0EAF"/>
    <w:multiLevelType w:val="multilevel"/>
    <w:tmpl w:val="ECBEF41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43AB31EC"/>
    <w:multiLevelType w:val="multilevel"/>
    <w:tmpl w:val="E6F028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543421F6"/>
    <w:multiLevelType w:val="hybridMultilevel"/>
    <w:tmpl w:val="31C6E9F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E474A9"/>
    <w:multiLevelType w:val="hybridMultilevel"/>
    <w:tmpl w:val="70305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017A5"/>
    <w:multiLevelType w:val="hybridMultilevel"/>
    <w:tmpl w:val="A3F2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92B7E"/>
    <w:multiLevelType w:val="multilevel"/>
    <w:tmpl w:val="7042115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3" w15:restartNumberingAfterBreak="0">
    <w:nsid w:val="72B13627"/>
    <w:multiLevelType w:val="hybridMultilevel"/>
    <w:tmpl w:val="826E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A0"/>
    <w:rsid w:val="00172C89"/>
    <w:rsid w:val="001D7AD5"/>
    <w:rsid w:val="0022750F"/>
    <w:rsid w:val="00994518"/>
    <w:rsid w:val="00A24C30"/>
    <w:rsid w:val="00AF5CA0"/>
    <w:rsid w:val="00BC7477"/>
    <w:rsid w:val="00BF1293"/>
    <w:rsid w:val="00C23434"/>
    <w:rsid w:val="00C61B02"/>
    <w:rsid w:val="00E0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CBEB"/>
  <w15:docId w15:val="{24E50285-E23D-45A3-9BAA-D1C0F70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01F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94"/>
  </w:style>
  <w:style w:type="paragraph" w:styleId="Stopka">
    <w:name w:val="footer"/>
    <w:basedOn w:val="Normalny"/>
    <w:link w:val="StopkaZnak"/>
    <w:uiPriority w:val="99"/>
    <w:unhideWhenUsed/>
    <w:rsid w:val="00E01F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94"/>
  </w:style>
  <w:style w:type="paragraph" w:styleId="Akapitzlist">
    <w:name w:val="List Paragraph"/>
    <w:basedOn w:val="Normalny"/>
    <w:uiPriority w:val="34"/>
    <w:qFormat/>
    <w:rsid w:val="00E01F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172C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2C8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C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C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C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nfo.pl/katalogi-aukcyjne/aukcja-sztuki-refugees-welcome-2020" TargetMode="External"/><Relationship Id="rId13" Type="http://schemas.openxmlformats.org/officeDocument/2006/relationships/hyperlink" Target="mailto:dane@ocaleni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fugees-welcome.pl/aukcja" TargetMode="External"/><Relationship Id="rId12" Type="http://schemas.openxmlformats.org/officeDocument/2006/relationships/hyperlink" Target="mailto:dane@ocalenie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fugees-welcome.pl/aukcj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rtinfo.pl/katalogi-aukcyjne/aukcja-sztuki-refugees-welcome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warzystwo@artmuseu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Kretkowska</cp:lastModifiedBy>
  <cp:revision>5</cp:revision>
  <dcterms:created xsi:type="dcterms:W3CDTF">2020-08-23T14:42:00Z</dcterms:created>
  <dcterms:modified xsi:type="dcterms:W3CDTF">2020-09-10T16:47:00Z</dcterms:modified>
</cp:coreProperties>
</file>