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FBBF" w14:textId="77777777" w:rsidR="00C860A4" w:rsidRPr="00C860A4" w:rsidRDefault="00C860A4" w:rsidP="00C860A4">
      <w:pPr>
        <w:spacing w:after="120" w:line="264" w:lineRule="auto"/>
        <w:jc w:val="right"/>
        <w:rPr>
          <w:rFonts w:ascii="Roboto" w:eastAsia="Roboto" w:hAnsi="Roboto" w:cs="Roboto"/>
          <w:lang w:val="en-GB"/>
        </w:rPr>
      </w:pPr>
    </w:p>
    <w:p w14:paraId="6A438CE0" w14:textId="7FEA217F" w:rsidR="007F25D2" w:rsidRPr="00C860A4" w:rsidRDefault="00663798" w:rsidP="00C860A4">
      <w:pPr>
        <w:spacing w:after="120" w:line="264" w:lineRule="auto"/>
        <w:jc w:val="right"/>
        <w:rPr>
          <w:rFonts w:ascii="Roboto" w:eastAsia="Roboto" w:hAnsi="Roboto" w:cs="Roboto"/>
          <w:lang w:val="en-GB"/>
        </w:rPr>
      </w:pPr>
      <w:r w:rsidRPr="00C860A4">
        <w:rPr>
          <w:rFonts w:ascii="Roboto" w:eastAsia="Roboto" w:hAnsi="Roboto" w:cs="Roboto"/>
          <w:lang w:val="en-GB"/>
        </w:rPr>
        <w:t>Press Release</w:t>
      </w:r>
    </w:p>
    <w:p w14:paraId="6A438CE1" w14:textId="427F8ADA" w:rsidR="007F25D2" w:rsidRPr="00C860A4" w:rsidRDefault="00663798" w:rsidP="00C860A4">
      <w:pPr>
        <w:spacing w:after="120" w:line="264" w:lineRule="auto"/>
        <w:jc w:val="right"/>
        <w:rPr>
          <w:rFonts w:ascii="Roboto" w:eastAsia="Roboto" w:hAnsi="Roboto" w:cs="Roboto"/>
          <w:lang w:val="en-GB"/>
        </w:rPr>
      </w:pPr>
      <w:r w:rsidRPr="00C860A4">
        <w:rPr>
          <w:rFonts w:ascii="Roboto" w:eastAsia="Roboto" w:hAnsi="Roboto" w:cs="Roboto"/>
          <w:lang w:val="en-GB"/>
        </w:rPr>
        <w:t>Warsaw, 16 June 2020</w:t>
      </w:r>
    </w:p>
    <w:p w14:paraId="6A438CE2" w14:textId="77777777" w:rsidR="007F25D2" w:rsidRPr="00C860A4" w:rsidRDefault="007F25D2" w:rsidP="00C860A4">
      <w:pPr>
        <w:spacing w:after="120" w:line="264" w:lineRule="auto"/>
        <w:jc w:val="center"/>
        <w:rPr>
          <w:rFonts w:ascii="Roboto" w:eastAsia="Roboto" w:hAnsi="Roboto" w:cs="Roboto"/>
          <w:lang w:val="en-GB"/>
        </w:rPr>
      </w:pPr>
    </w:p>
    <w:p w14:paraId="6A438CE3" w14:textId="77777777" w:rsidR="007F25D2" w:rsidRPr="00C860A4" w:rsidRDefault="00663798" w:rsidP="00C860A4">
      <w:pPr>
        <w:spacing w:after="120" w:line="264" w:lineRule="auto"/>
        <w:jc w:val="center"/>
        <w:rPr>
          <w:rFonts w:ascii="Roboto" w:hAnsi="Roboto"/>
          <w:b/>
          <w:color w:val="222222"/>
          <w:sz w:val="28"/>
          <w:szCs w:val="28"/>
          <w:highlight w:val="white"/>
          <w:lang w:val="en-GB"/>
        </w:rPr>
      </w:pPr>
      <w:r w:rsidRPr="00C860A4">
        <w:rPr>
          <w:rFonts w:ascii="Roboto" w:hAnsi="Roboto"/>
          <w:b/>
          <w:color w:val="222222"/>
          <w:sz w:val="28"/>
          <w:szCs w:val="28"/>
          <w:highlight w:val="white"/>
          <w:lang w:val="en-GB"/>
        </w:rPr>
        <w:t>Refugees Welcome 2020 Art Auction</w:t>
      </w:r>
    </w:p>
    <w:p w14:paraId="6A438CE4" w14:textId="77777777" w:rsidR="007F25D2" w:rsidRPr="00C860A4" w:rsidRDefault="007F25D2" w:rsidP="00C860A4">
      <w:pPr>
        <w:spacing w:after="120" w:line="264" w:lineRule="auto"/>
        <w:rPr>
          <w:rFonts w:ascii="Roboto" w:hAnsi="Roboto"/>
          <w:b/>
          <w:color w:val="222222"/>
          <w:highlight w:val="white"/>
          <w:lang w:val="en-GB"/>
        </w:rPr>
      </w:pPr>
    </w:p>
    <w:p w14:paraId="6A438CE5" w14:textId="73722DE4" w:rsidR="007F25D2" w:rsidRDefault="00663798" w:rsidP="00C860A4">
      <w:pPr>
        <w:spacing w:after="120" w:line="264" w:lineRule="auto"/>
        <w:rPr>
          <w:rFonts w:ascii="Roboto" w:eastAsia="Roboto" w:hAnsi="Roboto" w:cs="Roboto"/>
          <w:b/>
          <w:lang w:val="en-GB"/>
        </w:rPr>
      </w:pPr>
      <w:r w:rsidRPr="00C860A4">
        <w:rPr>
          <w:rFonts w:ascii="Roboto" w:eastAsia="Roboto" w:hAnsi="Roboto" w:cs="Roboto"/>
          <w:b/>
          <w:lang w:val="en-GB"/>
        </w:rPr>
        <w:t>This Saturday, June 20</w:t>
      </w:r>
      <w:r w:rsidRPr="00C860A4">
        <w:rPr>
          <w:rFonts w:ascii="Roboto" w:eastAsia="Roboto" w:hAnsi="Roboto" w:cs="Roboto"/>
          <w:b/>
          <w:vertAlign w:val="superscript"/>
          <w:lang w:val="en-GB"/>
        </w:rPr>
        <w:t>th</w:t>
      </w:r>
      <w:r w:rsidRPr="00C860A4">
        <w:rPr>
          <w:rFonts w:ascii="Roboto" w:eastAsia="Roboto" w:hAnsi="Roboto" w:cs="Roboto"/>
          <w:b/>
          <w:lang w:val="en-GB"/>
        </w:rPr>
        <w:t xml:space="preserve">, is World Refugee Day. On this occasion, we invite you to take part in a unique event displaying solidarity between artists and refugees, </w:t>
      </w:r>
      <w:r w:rsidR="009C622B" w:rsidRPr="00C860A4">
        <w:rPr>
          <w:rFonts w:ascii="Roboto" w:eastAsia="Roboto" w:hAnsi="Roboto" w:cs="Roboto"/>
          <w:b/>
          <w:lang w:val="en-GB"/>
        </w:rPr>
        <w:t xml:space="preserve">the </w:t>
      </w:r>
      <w:r w:rsidRPr="00C860A4">
        <w:rPr>
          <w:rFonts w:ascii="Roboto" w:eastAsia="Roboto" w:hAnsi="Roboto" w:cs="Roboto"/>
          <w:b/>
          <w:lang w:val="en-GB"/>
        </w:rPr>
        <w:t xml:space="preserve">Refugees Welcome 2020 Charity Art Auction. The auction is organised by </w:t>
      </w:r>
      <w:hyperlink r:id="rId6">
        <w:proofErr w:type="spellStart"/>
        <w:r w:rsidRPr="00C860A4">
          <w:rPr>
            <w:rFonts w:ascii="Roboto" w:eastAsia="Roboto" w:hAnsi="Roboto" w:cs="Roboto"/>
            <w:b/>
            <w:color w:val="1155CC"/>
            <w:u w:val="single"/>
            <w:lang w:val="en-GB"/>
          </w:rPr>
          <w:t>Ocalenie</w:t>
        </w:r>
        <w:proofErr w:type="spellEnd"/>
        <w:r w:rsidRPr="00C860A4">
          <w:rPr>
            <w:rFonts w:ascii="Roboto" w:eastAsia="Roboto" w:hAnsi="Roboto" w:cs="Roboto"/>
            <w:b/>
            <w:color w:val="1155CC"/>
            <w:u w:val="single"/>
            <w:lang w:val="en-GB"/>
          </w:rPr>
          <w:t xml:space="preserve"> Foundation</w:t>
        </w:r>
      </w:hyperlink>
      <w:r w:rsidRPr="00C860A4">
        <w:rPr>
          <w:rFonts w:ascii="Roboto" w:eastAsia="Roboto" w:hAnsi="Roboto" w:cs="Roboto"/>
          <w:b/>
          <w:lang w:val="en-GB"/>
        </w:rPr>
        <w:t xml:space="preserve"> and the </w:t>
      </w:r>
      <w:hyperlink r:id="rId7">
        <w:r w:rsidRPr="00C860A4">
          <w:rPr>
            <w:rFonts w:ascii="Roboto" w:eastAsia="Roboto" w:hAnsi="Roboto" w:cs="Roboto"/>
            <w:b/>
            <w:color w:val="1155CC"/>
            <w:u w:val="single"/>
            <w:lang w:val="en-GB"/>
          </w:rPr>
          <w:t>Museum of Modern Art in Warsaw</w:t>
        </w:r>
      </w:hyperlink>
      <w:r w:rsidRPr="00C860A4">
        <w:rPr>
          <w:rFonts w:ascii="Roboto" w:eastAsia="Roboto" w:hAnsi="Roboto" w:cs="Roboto"/>
          <w:b/>
          <w:lang w:val="en-GB"/>
        </w:rPr>
        <w:t>.</w:t>
      </w:r>
    </w:p>
    <w:p w14:paraId="6A438CE7" w14:textId="6C69E831" w:rsidR="007F25D2" w:rsidRPr="00C860A4" w:rsidRDefault="003B678A" w:rsidP="00C860A4">
      <w:pPr>
        <w:spacing w:after="120" w:line="264" w:lineRule="auto"/>
        <w:rPr>
          <w:rFonts w:ascii="Roboto" w:eastAsia="Roboto" w:hAnsi="Roboto" w:cs="Roboto"/>
          <w:lang w:val="en-GB"/>
        </w:rPr>
      </w:pPr>
      <w:r w:rsidRPr="00C860A4">
        <w:rPr>
          <w:rFonts w:ascii="Roboto" w:eastAsia="Roboto" w:hAnsi="Roboto" w:cs="Roboto"/>
          <w:b/>
          <w:lang w:val="en-GB"/>
        </w:rPr>
        <w:t xml:space="preserve">The </w:t>
      </w:r>
      <w:r w:rsidR="00663798" w:rsidRPr="00C860A4">
        <w:rPr>
          <w:rFonts w:ascii="Roboto" w:eastAsia="Roboto" w:hAnsi="Roboto" w:cs="Roboto"/>
          <w:b/>
          <w:lang w:val="en-GB"/>
        </w:rPr>
        <w:t>Refugees Welcome 2020 Charity Auction</w:t>
      </w:r>
      <w:r w:rsidR="00663798" w:rsidRPr="00C860A4">
        <w:rPr>
          <w:rFonts w:ascii="Roboto" w:eastAsia="Roboto" w:hAnsi="Roboto" w:cs="Roboto"/>
          <w:lang w:val="en-GB"/>
        </w:rPr>
        <w:t xml:space="preserve"> is a demonstration of solidarity, organised by </w:t>
      </w:r>
      <w:proofErr w:type="spellStart"/>
      <w:r w:rsidR="00663798" w:rsidRPr="00C860A4">
        <w:rPr>
          <w:rFonts w:ascii="Roboto" w:eastAsia="Roboto" w:hAnsi="Roboto" w:cs="Roboto"/>
          <w:lang w:val="en-GB"/>
        </w:rPr>
        <w:t>Ocalenie</w:t>
      </w:r>
      <w:proofErr w:type="spellEnd"/>
      <w:r w:rsidR="00663798" w:rsidRPr="00C860A4">
        <w:rPr>
          <w:rFonts w:ascii="Roboto" w:eastAsia="Roboto" w:hAnsi="Roboto" w:cs="Roboto"/>
          <w:lang w:val="en-GB"/>
        </w:rPr>
        <w:t xml:space="preserve"> Foundation and the Museum of Modern Art in Warsaw.</w:t>
      </w:r>
      <w:r w:rsidR="00663798" w:rsidRPr="00C860A4">
        <w:rPr>
          <w:rFonts w:ascii="Roboto" w:eastAsia="Roboto" w:hAnsi="Roboto" w:cs="Roboto"/>
          <w:color w:val="E6000E"/>
          <w:lang w:val="en-GB"/>
        </w:rPr>
        <w:t xml:space="preserve"> </w:t>
      </w:r>
      <w:r w:rsidR="00663798" w:rsidRPr="00C860A4">
        <w:rPr>
          <w:rFonts w:ascii="Roboto" w:eastAsia="Roboto" w:hAnsi="Roboto" w:cs="Roboto"/>
          <w:lang w:val="en-GB"/>
        </w:rPr>
        <w:t xml:space="preserve">This year will mark the fourth edition of the auction. In 2019 we managed to raise over two hundred thousand zlotys to </w:t>
      </w:r>
      <w:r w:rsidR="00663798" w:rsidRPr="00C860A4">
        <w:rPr>
          <w:rFonts w:ascii="Roboto" w:eastAsia="Roboto" w:hAnsi="Roboto" w:cs="Roboto"/>
          <w:b/>
          <w:lang w:val="en-GB"/>
        </w:rPr>
        <w:t>support refugees living in Poland</w:t>
      </w:r>
      <w:r w:rsidR="00663798" w:rsidRPr="00C860A4">
        <w:rPr>
          <w:rFonts w:ascii="Roboto" w:eastAsia="Roboto" w:hAnsi="Roboto" w:cs="Roboto"/>
          <w:lang w:val="en-GB"/>
        </w:rPr>
        <w:t>. Throughout the years, our aim has remained the same</w:t>
      </w:r>
      <w:r w:rsidR="009D5882" w:rsidRPr="00C860A4">
        <w:rPr>
          <w:rFonts w:ascii="Roboto" w:eastAsia="Roboto" w:hAnsi="Roboto" w:cs="Roboto"/>
          <w:lang w:val="en-GB"/>
        </w:rPr>
        <w:t>, but</w:t>
      </w:r>
      <w:r w:rsidR="00663798" w:rsidRPr="00C860A4">
        <w:rPr>
          <w:rFonts w:ascii="Roboto" w:eastAsia="Roboto" w:hAnsi="Roboto" w:cs="Roboto"/>
          <w:lang w:val="en-GB"/>
        </w:rPr>
        <w:t xml:space="preserve"> the needs of immigrants have grown exponentially during the pandemic.</w:t>
      </w:r>
    </w:p>
    <w:p w14:paraId="6A438CE9" w14:textId="61909E3C" w:rsidR="007F25D2" w:rsidRDefault="009D5882" w:rsidP="00C860A4">
      <w:pPr>
        <w:spacing w:after="120" w:line="264" w:lineRule="auto"/>
        <w:rPr>
          <w:rFonts w:ascii="Roboto" w:eastAsia="Roboto" w:hAnsi="Roboto" w:cs="Roboto"/>
          <w:lang w:val="en-GB"/>
        </w:rPr>
      </w:pPr>
      <w:r w:rsidRPr="00C860A4">
        <w:rPr>
          <w:rFonts w:ascii="Roboto" w:eastAsia="Roboto" w:hAnsi="Roboto" w:cs="Roboto"/>
          <w:lang w:val="en-GB"/>
        </w:rPr>
        <w:t xml:space="preserve">According to </w:t>
      </w:r>
      <w:proofErr w:type="spellStart"/>
      <w:r w:rsidRPr="00C860A4">
        <w:rPr>
          <w:rFonts w:ascii="Roboto" w:eastAsia="Roboto" w:hAnsi="Roboto" w:cs="Roboto"/>
          <w:b/>
          <w:lang w:val="en-GB"/>
        </w:rPr>
        <w:t>Kalina</w:t>
      </w:r>
      <w:proofErr w:type="spellEnd"/>
      <w:r w:rsidRPr="00C860A4">
        <w:rPr>
          <w:rFonts w:ascii="Roboto" w:eastAsia="Roboto" w:hAnsi="Roboto" w:cs="Roboto"/>
          <w:b/>
          <w:lang w:val="en-GB"/>
        </w:rPr>
        <w:t xml:space="preserve"> </w:t>
      </w:r>
      <w:proofErr w:type="spellStart"/>
      <w:r w:rsidRPr="00C860A4">
        <w:rPr>
          <w:rFonts w:ascii="Roboto" w:eastAsia="Roboto" w:hAnsi="Roboto" w:cs="Roboto"/>
          <w:b/>
          <w:lang w:val="en-GB"/>
        </w:rPr>
        <w:t>Czwarnóg</w:t>
      </w:r>
      <w:proofErr w:type="spellEnd"/>
      <w:r w:rsidRPr="00C860A4">
        <w:rPr>
          <w:rFonts w:ascii="Roboto" w:eastAsia="Roboto" w:hAnsi="Roboto" w:cs="Roboto"/>
          <w:lang w:val="en-GB"/>
        </w:rPr>
        <w:t xml:space="preserve">, board member of </w:t>
      </w:r>
      <w:proofErr w:type="spellStart"/>
      <w:r w:rsidRPr="00C860A4">
        <w:rPr>
          <w:rFonts w:ascii="Roboto" w:eastAsia="Roboto" w:hAnsi="Roboto" w:cs="Roboto"/>
          <w:lang w:val="en-GB"/>
        </w:rPr>
        <w:t>Ocalenie</w:t>
      </w:r>
      <w:proofErr w:type="spellEnd"/>
      <w:r w:rsidRPr="00C860A4">
        <w:rPr>
          <w:rFonts w:ascii="Roboto" w:eastAsia="Roboto" w:hAnsi="Roboto" w:cs="Roboto"/>
          <w:lang w:val="en-GB"/>
        </w:rPr>
        <w:t xml:space="preserve"> Foundation: </w:t>
      </w:r>
      <w:r w:rsidR="00663798" w:rsidRPr="00C860A4">
        <w:rPr>
          <w:rFonts w:ascii="Roboto" w:eastAsia="Roboto" w:hAnsi="Roboto" w:cs="Roboto"/>
          <w:lang w:val="en-GB"/>
        </w:rPr>
        <w:t xml:space="preserve">“During the pandemic, refugees in Poland have found themselves in particularly difficult circumstances. Many migrants </w:t>
      </w:r>
      <w:r w:rsidRPr="00C860A4">
        <w:rPr>
          <w:rFonts w:ascii="Roboto" w:eastAsia="Roboto" w:hAnsi="Roboto" w:cs="Roboto"/>
          <w:lang w:val="en-GB"/>
        </w:rPr>
        <w:t xml:space="preserve">have </w:t>
      </w:r>
      <w:r w:rsidR="00663798" w:rsidRPr="00C860A4">
        <w:rPr>
          <w:rFonts w:ascii="Roboto" w:eastAsia="Roboto" w:hAnsi="Roboto" w:cs="Roboto"/>
          <w:lang w:val="en-GB"/>
        </w:rPr>
        <w:t>lost their jobs and livelihoods. Due to border closures they cannot leave</w:t>
      </w:r>
      <w:r w:rsidR="001367F6" w:rsidRPr="00C860A4">
        <w:rPr>
          <w:rFonts w:ascii="Roboto" w:eastAsia="Roboto" w:hAnsi="Roboto" w:cs="Roboto"/>
          <w:lang w:val="en-GB"/>
        </w:rPr>
        <w:t>,</w:t>
      </w:r>
      <w:r w:rsidR="00663798" w:rsidRPr="00C860A4">
        <w:rPr>
          <w:rFonts w:ascii="Roboto" w:eastAsia="Roboto" w:hAnsi="Roboto" w:cs="Roboto"/>
          <w:lang w:val="en-GB"/>
        </w:rPr>
        <w:t xml:space="preserve"> and many do not have family in Poland that they can rely on. </w:t>
      </w:r>
      <w:r w:rsidR="00663798" w:rsidRPr="00C860A4">
        <w:rPr>
          <w:rFonts w:ascii="Roboto" w:eastAsia="Roboto" w:hAnsi="Roboto" w:cs="Roboto"/>
          <w:b/>
          <w:lang w:val="en-GB"/>
        </w:rPr>
        <w:t>The needs are unlimited.</w:t>
      </w:r>
      <w:r w:rsidR="00663798" w:rsidRPr="00C860A4">
        <w:rPr>
          <w:rFonts w:ascii="Roboto" w:eastAsia="Roboto" w:hAnsi="Roboto" w:cs="Roboto"/>
          <w:lang w:val="en-GB"/>
        </w:rPr>
        <w:t xml:space="preserve"> Before the pandemic, we were providing food for several people a month; now we have over five hundred in need. At the same time, </w:t>
      </w:r>
      <w:r w:rsidR="00663798" w:rsidRPr="00C860A4">
        <w:rPr>
          <w:rFonts w:ascii="Roboto" w:eastAsia="Roboto" w:hAnsi="Roboto" w:cs="Roboto"/>
          <w:b/>
          <w:lang w:val="en-GB"/>
        </w:rPr>
        <w:t>this difficult situation has provoked an outpouring of empathy and solidarity in our society.</w:t>
      </w:r>
      <w:r w:rsidR="00663798" w:rsidRPr="00C860A4">
        <w:rPr>
          <w:rFonts w:ascii="Roboto" w:eastAsia="Roboto" w:hAnsi="Roboto" w:cs="Roboto"/>
          <w:lang w:val="en-GB"/>
        </w:rPr>
        <w:t xml:space="preserve"> We have been able to provide food aid thanks to dozens of donations from ‘ordinary people’ who were immediately mobilised by our appeal. We are so moved that many artists who have also been affected by the pandemic decided to share their work with us and participate in this special, Covid-19 edition of the Refugees Welcome Art Auction</w:t>
      </w:r>
      <w:r w:rsidRPr="00C860A4">
        <w:rPr>
          <w:rFonts w:ascii="Roboto" w:eastAsia="Roboto" w:hAnsi="Roboto" w:cs="Roboto"/>
          <w:lang w:val="en-GB"/>
        </w:rPr>
        <w:t>.</w:t>
      </w:r>
      <w:r w:rsidR="00663798" w:rsidRPr="00C860A4">
        <w:rPr>
          <w:rFonts w:ascii="Roboto" w:eastAsia="Roboto" w:hAnsi="Roboto" w:cs="Roboto"/>
          <w:lang w:val="en-GB"/>
        </w:rPr>
        <w:t>”</w:t>
      </w:r>
    </w:p>
    <w:p w14:paraId="6A438CEB" w14:textId="2845423C" w:rsidR="007F25D2" w:rsidRPr="00C860A4" w:rsidRDefault="00663798" w:rsidP="00C860A4">
      <w:pPr>
        <w:spacing w:after="120" w:line="264" w:lineRule="auto"/>
        <w:rPr>
          <w:rFonts w:ascii="Roboto" w:eastAsia="Roboto" w:hAnsi="Roboto" w:cs="Roboto"/>
          <w:lang w:val="en-GB"/>
        </w:rPr>
      </w:pPr>
      <w:r w:rsidRPr="00C860A4">
        <w:rPr>
          <w:rFonts w:ascii="Roboto" w:eastAsia="Roboto" w:hAnsi="Roboto" w:cs="Roboto"/>
          <w:b/>
          <w:lang w:val="en-GB"/>
        </w:rPr>
        <w:t xml:space="preserve">All proceeds will be donated towards supporting two of </w:t>
      </w:r>
      <w:proofErr w:type="spellStart"/>
      <w:r w:rsidRPr="00C860A4">
        <w:rPr>
          <w:rFonts w:ascii="Roboto" w:eastAsia="Roboto" w:hAnsi="Roboto" w:cs="Roboto"/>
          <w:b/>
          <w:lang w:val="en-GB"/>
        </w:rPr>
        <w:t>Ocalenie</w:t>
      </w:r>
      <w:proofErr w:type="spellEnd"/>
      <w:r w:rsidRPr="00C860A4">
        <w:rPr>
          <w:rFonts w:ascii="Roboto" w:eastAsia="Roboto" w:hAnsi="Roboto" w:cs="Roboto"/>
          <w:b/>
          <w:lang w:val="en-GB"/>
        </w:rPr>
        <w:t xml:space="preserve"> Foundation</w:t>
      </w:r>
      <w:r w:rsidR="00C632C2" w:rsidRPr="00C860A4">
        <w:rPr>
          <w:rFonts w:ascii="Roboto" w:eastAsia="Roboto" w:hAnsi="Roboto" w:cs="Roboto"/>
          <w:b/>
          <w:lang w:val="en-GB"/>
        </w:rPr>
        <w:t>’</w:t>
      </w:r>
      <w:r w:rsidRPr="00C860A4">
        <w:rPr>
          <w:rFonts w:ascii="Roboto" w:eastAsia="Roboto" w:hAnsi="Roboto" w:cs="Roboto"/>
          <w:b/>
          <w:lang w:val="en-GB"/>
        </w:rPr>
        <w:t>s programmes.</w:t>
      </w:r>
      <w:r w:rsidRPr="00C860A4">
        <w:rPr>
          <w:rFonts w:ascii="Roboto" w:eastAsia="Roboto" w:hAnsi="Roboto" w:cs="Roboto"/>
          <w:lang w:val="en-GB"/>
        </w:rPr>
        <w:t xml:space="preserve"> </w:t>
      </w:r>
      <w:hyperlink r:id="rId8">
        <w:r w:rsidRPr="00C860A4">
          <w:rPr>
            <w:rFonts w:ascii="Roboto" w:eastAsia="Roboto" w:hAnsi="Roboto" w:cs="Roboto"/>
            <w:color w:val="1155CC"/>
            <w:u w:val="single"/>
            <w:lang w:val="en-GB"/>
          </w:rPr>
          <w:t>Refugees Welcome Poland</w:t>
        </w:r>
      </w:hyperlink>
      <w:r w:rsidRPr="00C860A4">
        <w:rPr>
          <w:rFonts w:ascii="Roboto" w:eastAsia="Roboto" w:hAnsi="Roboto" w:cs="Roboto"/>
          <w:lang w:val="en-GB"/>
        </w:rPr>
        <w:t xml:space="preserve"> connects people who live in Warsaw and have a spare room with refugees who need accommodation, thus supporting integration.</w:t>
      </w:r>
      <w:r w:rsidR="00CB0E3C" w:rsidRPr="00C860A4">
        <w:rPr>
          <w:rFonts w:ascii="Roboto" w:eastAsia="Roboto" w:hAnsi="Roboto" w:cs="Roboto"/>
          <w:lang w:val="en-GB"/>
        </w:rPr>
        <w:t xml:space="preserve"> The</w:t>
      </w:r>
      <w:r w:rsidRPr="00C860A4">
        <w:rPr>
          <w:rFonts w:ascii="Roboto" w:eastAsia="Roboto" w:hAnsi="Roboto" w:cs="Roboto"/>
          <w:lang w:val="en-GB"/>
        </w:rPr>
        <w:t xml:space="preserve"> </w:t>
      </w:r>
      <w:hyperlink r:id="rId9">
        <w:r w:rsidRPr="00C860A4">
          <w:rPr>
            <w:rFonts w:ascii="Roboto" w:eastAsia="Roboto" w:hAnsi="Roboto" w:cs="Roboto"/>
            <w:color w:val="1155CC"/>
            <w:u w:val="single"/>
            <w:lang w:val="en-GB"/>
          </w:rPr>
          <w:t>Help Centre for Foreigners</w:t>
        </w:r>
      </w:hyperlink>
      <w:r w:rsidRPr="00C860A4">
        <w:rPr>
          <w:rFonts w:ascii="Roboto" w:eastAsia="Roboto" w:hAnsi="Roboto" w:cs="Roboto"/>
          <w:lang w:val="en-GB"/>
        </w:rPr>
        <w:t xml:space="preserve"> is a unique place in Warsaw. Its employees, who come from six different countries, help foreigners find employment and accommodation and offer legal and psychological aid. The </w:t>
      </w:r>
      <w:r w:rsidR="00CB0E3C" w:rsidRPr="00C860A4">
        <w:rPr>
          <w:rFonts w:ascii="Roboto" w:eastAsia="Roboto" w:hAnsi="Roboto" w:cs="Roboto"/>
          <w:lang w:val="en-GB"/>
        </w:rPr>
        <w:t>c</w:t>
      </w:r>
      <w:r w:rsidRPr="00C860A4">
        <w:rPr>
          <w:rFonts w:ascii="Roboto" w:eastAsia="Roboto" w:hAnsi="Roboto" w:cs="Roboto"/>
          <w:lang w:val="en-GB"/>
        </w:rPr>
        <w:t xml:space="preserve">entre </w:t>
      </w:r>
      <w:r w:rsidR="00C65448" w:rsidRPr="00C860A4">
        <w:rPr>
          <w:rFonts w:ascii="Roboto" w:eastAsia="Roboto" w:hAnsi="Roboto" w:cs="Roboto"/>
          <w:lang w:val="en-GB"/>
        </w:rPr>
        <w:t>helps</w:t>
      </w:r>
      <w:r w:rsidRPr="00C860A4">
        <w:rPr>
          <w:rFonts w:ascii="Roboto" w:eastAsia="Roboto" w:hAnsi="Roboto" w:cs="Roboto"/>
          <w:lang w:val="en-GB"/>
        </w:rPr>
        <w:t xml:space="preserve"> around two thousand people a year. Furthermore, over a thousand foreigners attend the </w:t>
      </w:r>
      <w:r w:rsidR="00C65448" w:rsidRPr="00C860A4">
        <w:rPr>
          <w:rFonts w:ascii="Roboto" w:eastAsia="Roboto" w:hAnsi="Roboto" w:cs="Roboto"/>
          <w:lang w:val="en-GB"/>
        </w:rPr>
        <w:t>f</w:t>
      </w:r>
      <w:r w:rsidRPr="00C860A4">
        <w:rPr>
          <w:rFonts w:ascii="Roboto" w:eastAsia="Roboto" w:hAnsi="Roboto" w:cs="Roboto"/>
          <w:lang w:val="en-GB"/>
        </w:rPr>
        <w:t xml:space="preserve">oundation’s free Polish lessons. During the pandemic, the </w:t>
      </w:r>
      <w:r w:rsidR="00C65448" w:rsidRPr="00C860A4">
        <w:rPr>
          <w:rFonts w:ascii="Roboto" w:eastAsia="Roboto" w:hAnsi="Roboto" w:cs="Roboto"/>
          <w:lang w:val="en-GB"/>
        </w:rPr>
        <w:t>c</w:t>
      </w:r>
      <w:r w:rsidRPr="00C860A4">
        <w:rPr>
          <w:rFonts w:ascii="Roboto" w:eastAsia="Roboto" w:hAnsi="Roboto" w:cs="Roboto"/>
          <w:lang w:val="en-GB"/>
        </w:rPr>
        <w:t xml:space="preserve">entre </w:t>
      </w:r>
      <w:r w:rsidR="00764872" w:rsidRPr="00C860A4">
        <w:rPr>
          <w:rFonts w:ascii="Roboto" w:eastAsia="Roboto" w:hAnsi="Roboto" w:cs="Roboto"/>
          <w:lang w:val="en-GB"/>
        </w:rPr>
        <w:t xml:space="preserve">is </w:t>
      </w:r>
      <w:r w:rsidRPr="00C860A4">
        <w:rPr>
          <w:rFonts w:ascii="Roboto" w:eastAsia="Roboto" w:hAnsi="Roboto" w:cs="Roboto"/>
          <w:lang w:val="en-GB"/>
        </w:rPr>
        <w:t>operat</w:t>
      </w:r>
      <w:r w:rsidR="00764872" w:rsidRPr="00C860A4">
        <w:rPr>
          <w:rFonts w:ascii="Roboto" w:eastAsia="Roboto" w:hAnsi="Roboto" w:cs="Roboto"/>
          <w:lang w:val="en-GB"/>
        </w:rPr>
        <w:t>ing</w:t>
      </w:r>
      <w:r w:rsidRPr="00C860A4">
        <w:rPr>
          <w:rFonts w:ascii="Roboto" w:eastAsia="Roboto" w:hAnsi="Roboto" w:cs="Roboto"/>
          <w:lang w:val="en-GB"/>
        </w:rPr>
        <w:t xml:space="preserve"> online. It also provides up-to-date epidemiological information in nine languages. </w:t>
      </w:r>
    </w:p>
    <w:p w14:paraId="6A438CED" w14:textId="1DADBCE9" w:rsidR="007F25D2" w:rsidRDefault="00663798" w:rsidP="00C860A4">
      <w:pPr>
        <w:spacing w:after="120" w:line="264" w:lineRule="auto"/>
        <w:rPr>
          <w:rFonts w:ascii="Roboto" w:eastAsia="Roboto" w:hAnsi="Roboto" w:cs="Roboto"/>
          <w:lang w:val="en-GB"/>
        </w:rPr>
      </w:pPr>
      <w:r w:rsidRPr="00C860A4">
        <w:rPr>
          <w:rFonts w:ascii="Roboto" w:eastAsia="Roboto" w:hAnsi="Roboto" w:cs="Roboto"/>
          <w:b/>
          <w:lang w:val="en-GB"/>
        </w:rPr>
        <w:t>Forty-f</w:t>
      </w:r>
      <w:r w:rsidR="00A305C4" w:rsidRPr="00C860A4">
        <w:rPr>
          <w:rFonts w:ascii="Roboto" w:eastAsia="Roboto" w:hAnsi="Roboto" w:cs="Roboto"/>
          <w:b/>
          <w:lang w:val="en-GB"/>
        </w:rPr>
        <w:t>ive</w:t>
      </w:r>
      <w:r w:rsidRPr="00C860A4">
        <w:rPr>
          <w:rFonts w:ascii="Roboto" w:eastAsia="Roboto" w:hAnsi="Roboto" w:cs="Roboto"/>
          <w:b/>
          <w:lang w:val="en-GB"/>
        </w:rPr>
        <w:t xml:space="preserve"> prominent Polish and international artists</w:t>
      </w:r>
      <w:r w:rsidRPr="00C860A4">
        <w:rPr>
          <w:rFonts w:ascii="Roboto" w:eastAsia="Roboto" w:hAnsi="Roboto" w:cs="Roboto"/>
          <w:lang w:val="en-GB"/>
        </w:rPr>
        <w:t xml:space="preserve"> have confirmed their participation in the fourth edition of the Refugees Welcome Art Auction.</w:t>
      </w:r>
      <w:r w:rsidRPr="00C860A4">
        <w:rPr>
          <w:rFonts w:ascii="Roboto" w:eastAsia="Roboto" w:hAnsi="Roboto" w:cs="Roboto"/>
          <w:color w:val="E6000E"/>
          <w:lang w:val="en-GB"/>
        </w:rPr>
        <w:t xml:space="preserve"> </w:t>
      </w:r>
      <w:r w:rsidRPr="00C860A4">
        <w:rPr>
          <w:rFonts w:ascii="Roboto" w:eastAsia="Roboto" w:hAnsi="Roboto" w:cs="Roboto"/>
          <w:lang w:val="en-GB"/>
        </w:rPr>
        <w:t>The organisers hope for</w:t>
      </w:r>
      <w:r w:rsidR="00C65448" w:rsidRPr="00C860A4">
        <w:rPr>
          <w:rFonts w:ascii="Roboto" w:eastAsia="Roboto" w:hAnsi="Roboto" w:cs="Roboto"/>
          <w:lang w:val="en-GB"/>
        </w:rPr>
        <w:t xml:space="preserve"> </w:t>
      </w:r>
      <w:r w:rsidRPr="00C860A4">
        <w:rPr>
          <w:rFonts w:ascii="Roboto" w:eastAsia="Roboto" w:hAnsi="Roboto" w:cs="Roboto"/>
          <w:lang w:val="en-GB"/>
        </w:rPr>
        <w:t>considerable engagement from collectors</w:t>
      </w:r>
      <w:r w:rsidR="00304011" w:rsidRPr="00C860A4">
        <w:rPr>
          <w:rFonts w:ascii="Roboto" w:eastAsia="Roboto" w:hAnsi="Roboto" w:cs="Roboto"/>
          <w:lang w:val="en-GB"/>
        </w:rPr>
        <w:t>,</w:t>
      </w:r>
      <w:r w:rsidRPr="00C860A4">
        <w:rPr>
          <w:rFonts w:ascii="Roboto" w:eastAsia="Roboto" w:hAnsi="Roboto" w:cs="Roboto"/>
          <w:lang w:val="en-GB"/>
        </w:rPr>
        <w:t xml:space="preserve"> who can directly support refugees living in Poland by placing bids in the sale. </w:t>
      </w:r>
    </w:p>
    <w:p w14:paraId="6A438CEF" w14:textId="16B28104" w:rsidR="007F25D2" w:rsidRPr="00C860A4" w:rsidRDefault="00663798" w:rsidP="00C860A4">
      <w:pPr>
        <w:spacing w:after="120" w:line="264" w:lineRule="auto"/>
        <w:rPr>
          <w:rFonts w:ascii="Roboto" w:eastAsia="Roboto" w:hAnsi="Roboto" w:cs="Roboto"/>
          <w:lang w:val="en-GB"/>
        </w:rPr>
      </w:pPr>
      <w:r w:rsidRPr="00C860A4">
        <w:rPr>
          <w:rFonts w:ascii="Roboto" w:eastAsia="Roboto" w:hAnsi="Roboto" w:cs="Roboto"/>
          <w:b/>
          <w:lang w:val="en-GB"/>
        </w:rPr>
        <w:t>The auction will take place on Sunday, September 13</w:t>
      </w:r>
      <w:r w:rsidRPr="00C860A4">
        <w:rPr>
          <w:rFonts w:ascii="Roboto" w:eastAsia="Roboto" w:hAnsi="Roboto" w:cs="Roboto"/>
          <w:b/>
          <w:vertAlign w:val="superscript"/>
          <w:lang w:val="en-GB"/>
        </w:rPr>
        <w:t>th</w:t>
      </w:r>
      <w:r w:rsidR="00304011" w:rsidRPr="00C860A4">
        <w:rPr>
          <w:rFonts w:ascii="Roboto" w:eastAsia="Roboto" w:hAnsi="Roboto" w:cs="Roboto"/>
          <w:b/>
          <w:lang w:val="en-GB"/>
        </w:rPr>
        <w:t>,</w:t>
      </w:r>
      <w:r w:rsidRPr="00C860A4">
        <w:rPr>
          <w:rFonts w:ascii="Roboto" w:eastAsia="Roboto" w:hAnsi="Roboto" w:cs="Roboto"/>
          <w:b/>
          <w:lang w:val="en-GB"/>
        </w:rPr>
        <w:t xml:space="preserve"> at 5</w:t>
      </w:r>
      <w:r w:rsidR="00304011" w:rsidRPr="00C860A4">
        <w:rPr>
          <w:rFonts w:ascii="Roboto" w:eastAsia="Roboto" w:hAnsi="Roboto" w:cs="Roboto"/>
          <w:b/>
          <w:lang w:val="en-GB"/>
        </w:rPr>
        <w:t> </w:t>
      </w:r>
      <w:r w:rsidRPr="00C860A4">
        <w:rPr>
          <w:rFonts w:ascii="Roboto" w:eastAsia="Roboto" w:hAnsi="Roboto" w:cs="Roboto"/>
          <w:b/>
          <w:lang w:val="en-GB"/>
        </w:rPr>
        <w:t xml:space="preserve">pm. All works will be exhibited prior to the auction at the Museum of Modern Art in Warsaw at </w:t>
      </w:r>
      <w:r w:rsidR="00304011" w:rsidRPr="00C860A4">
        <w:rPr>
          <w:rFonts w:ascii="Roboto" w:eastAsia="Roboto" w:hAnsi="Roboto" w:cs="Roboto"/>
          <w:b/>
          <w:lang w:val="en-GB"/>
        </w:rPr>
        <w:t>ul. </w:t>
      </w:r>
      <w:proofErr w:type="spellStart"/>
      <w:r w:rsidRPr="00C860A4">
        <w:rPr>
          <w:rFonts w:ascii="Roboto" w:eastAsia="Roboto" w:hAnsi="Roboto" w:cs="Roboto"/>
          <w:b/>
          <w:lang w:val="en-GB"/>
        </w:rPr>
        <w:t>Pańska</w:t>
      </w:r>
      <w:proofErr w:type="spellEnd"/>
      <w:r w:rsidRPr="00C860A4">
        <w:rPr>
          <w:rFonts w:ascii="Roboto" w:eastAsia="Roboto" w:hAnsi="Roboto" w:cs="Roboto"/>
          <w:b/>
          <w:lang w:val="en-GB"/>
        </w:rPr>
        <w:t xml:space="preserve"> 3, between September 7</w:t>
      </w:r>
      <w:r w:rsidRPr="00C860A4">
        <w:rPr>
          <w:rFonts w:ascii="Roboto" w:eastAsia="Roboto" w:hAnsi="Roboto" w:cs="Roboto"/>
          <w:b/>
          <w:vertAlign w:val="superscript"/>
          <w:lang w:val="en-GB"/>
        </w:rPr>
        <w:t>th</w:t>
      </w:r>
      <w:r w:rsidR="00304011" w:rsidRPr="00C860A4">
        <w:rPr>
          <w:rFonts w:ascii="Roboto" w:eastAsia="Roboto" w:hAnsi="Roboto" w:cs="Roboto"/>
          <w:b/>
          <w:lang w:val="en-GB"/>
        </w:rPr>
        <w:t xml:space="preserve"> </w:t>
      </w:r>
      <w:r w:rsidRPr="00C860A4">
        <w:rPr>
          <w:rFonts w:ascii="Roboto" w:eastAsia="Roboto" w:hAnsi="Roboto" w:cs="Roboto"/>
          <w:b/>
          <w:lang w:val="en-GB"/>
        </w:rPr>
        <w:t>and 13</w:t>
      </w:r>
      <w:r w:rsidRPr="00C860A4">
        <w:rPr>
          <w:rFonts w:ascii="Roboto" w:eastAsia="Roboto" w:hAnsi="Roboto" w:cs="Roboto"/>
          <w:b/>
          <w:vertAlign w:val="superscript"/>
          <w:lang w:val="en-GB"/>
        </w:rPr>
        <w:t>th</w:t>
      </w:r>
      <w:r w:rsidRPr="00C860A4">
        <w:rPr>
          <w:rFonts w:ascii="Roboto" w:eastAsia="Roboto" w:hAnsi="Roboto" w:cs="Roboto"/>
          <w:b/>
          <w:lang w:val="en-GB"/>
        </w:rPr>
        <w:t>.</w:t>
      </w:r>
      <w:r w:rsidRPr="00C860A4">
        <w:rPr>
          <w:rFonts w:ascii="Roboto" w:eastAsia="Roboto" w:hAnsi="Roboto" w:cs="Roboto"/>
          <w:lang w:val="en-GB"/>
        </w:rPr>
        <w:t xml:space="preserve"> Due to the epidemiological situation, </w:t>
      </w:r>
      <w:r w:rsidRPr="00C860A4">
        <w:rPr>
          <w:rFonts w:ascii="Roboto" w:eastAsia="Roboto" w:hAnsi="Roboto" w:cs="Roboto"/>
          <w:b/>
          <w:lang w:val="en-GB"/>
        </w:rPr>
        <w:t>the sale will be held online.</w:t>
      </w:r>
      <w:r w:rsidRPr="00C860A4">
        <w:rPr>
          <w:rFonts w:ascii="Roboto" w:eastAsia="Roboto" w:hAnsi="Roboto" w:cs="Roboto"/>
          <w:lang w:val="en-GB"/>
        </w:rPr>
        <w:t xml:space="preserve"> A </w:t>
      </w:r>
      <w:r w:rsidRPr="00C860A4">
        <w:rPr>
          <w:rFonts w:ascii="Roboto" w:eastAsia="Roboto" w:hAnsi="Roboto" w:cs="Roboto"/>
          <w:lang w:val="en-GB"/>
        </w:rPr>
        <w:lastRenderedPageBreak/>
        <w:t xml:space="preserve">catalogue will be published in August. The event’s main partner is </w:t>
      </w:r>
      <w:hyperlink r:id="rId10">
        <w:r w:rsidRPr="00C860A4">
          <w:rPr>
            <w:rFonts w:ascii="Roboto" w:eastAsia="Roboto" w:hAnsi="Roboto" w:cs="Roboto"/>
            <w:color w:val="1155CC"/>
            <w:u w:val="single"/>
            <w:lang w:val="en-GB"/>
          </w:rPr>
          <w:t>Friends of the Museum of Modern Art in Warsaw</w:t>
        </w:r>
      </w:hyperlink>
      <w:r w:rsidRPr="00C860A4">
        <w:rPr>
          <w:rFonts w:ascii="Roboto" w:eastAsia="Roboto" w:hAnsi="Roboto" w:cs="Roboto"/>
          <w:lang w:val="en-GB"/>
        </w:rPr>
        <w:t xml:space="preserve">. </w:t>
      </w:r>
    </w:p>
    <w:p w14:paraId="590C3791" w14:textId="77777777" w:rsidR="00C860A4" w:rsidRPr="00C860A4" w:rsidRDefault="00C860A4" w:rsidP="00C860A4">
      <w:pPr>
        <w:spacing w:after="120" w:line="264" w:lineRule="auto"/>
        <w:rPr>
          <w:rFonts w:ascii="Roboto" w:eastAsia="Roboto" w:hAnsi="Roboto" w:cs="Roboto"/>
          <w:lang w:val="en-GB"/>
        </w:rPr>
      </w:pPr>
    </w:p>
    <w:p w14:paraId="6A438CF1" w14:textId="77777777" w:rsidR="007F25D2" w:rsidRPr="00C860A4" w:rsidRDefault="00663798" w:rsidP="00C860A4">
      <w:pPr>
        <w:spacing w:after="120" w:line="264" w:lineRule="auto"/>
        <w:rPr>
          <w:rFonts w:ascii="Roboto" w:eastAsia="Roboto" w:hAnsi="Roboto" w:cs="Roboto"/>
          <w:b/>
          <w:lang w:val="en-GB"/>
        </w:rPr>
      </w:pPr>
      <w:r w:rsidRPr="00C860A4">
        <w:rPr>
          <w:rFonts w:ascii="Roboto" w:eastAsia="Roboto" w:hAnsi="Roboto" w:cs="Roboto"/>
          <w:b/>
          <w:lang w:val="en-GB"/>
        </w:rPr>
        <w:t xml:space="preserve">Participating artists: </w:t>
      </w:r>
    </w:p>
    <w:p w14:paraId="6A438CF3" w14:textId="1EB38412" w:rsidR="007F25D2" w:rsidRPr="00C860A4" w:rsidRDefault="00A305C4" w:rsidP="00C860A4">
      <w:pPr>
        <w:spacing w:after="120" w:line="264" w:lineRule="auto"/>
        <w:rPr>
          <w:rFonts w:ascii="Roboto" w:hAnsi="Roboto"/>
        </w:rPr>
      </w:pPr>
      <w:r w:rsidRPr="00C860A4">
        <w:rPr>
          <w:rFonts w:ascii="Roboto" w:hAnsi="Roboto"/>
        </w:rPr>
        <w:t xml:space="preserve">Paweł </w:t>
      </w:r>
      <w:proofErr w:type="spellStart"/>
      <w:r w:rsidRPr="00C860A4">
        <w:rPr>
          <w:rFonts w:ascii="Roboto" w:hAnsi="Roboto"/>
        </w:rPr>
        <w:t>Althamer</w:t>
      </w:r>
      <w:proofErr w:type="spellEnd"/>
      <w:r w:rsidRPr="00C860A4">
        <w:rPr>
          <w:rFonts w:ascii="Roboto" w:hAnsi="Roboto"/>
        </w:rPr>
        <w:t xml:space="preserve">, Babi </w:t>
      </w:r>
      <w:proofErr w:type="spellStart"/>
      <w:r w:rsidRPr="00C860A4">
        <w:rPr>
          <w:rFonts w:ascii="Roboto" w:hAnsi="Roboto"/>
        </w:rPr>
        <w:t>Badalov</w:t>
      </w:r>
      <w:proofErr w:type="spellEnd"/>
      <w:r w:rsidRPr="00C860A4">
        <w:rPr>
          <w:rFonts w:ascii="Roboto" w:hAnsi="Roboto"/>
        </w:rPr>
        <w:t xml:space="preserve">, Basia </w:t>
      </w:r>
      <w:proofErr w:type="spellStart"/>
      <w:r w:rsidRPr="00C860A4">
        <w:rPr>
          <w:rFonts w:ascii="Roboto" w:hAnsi="Roboto"/>
        </w:rPr>
        <w:t>Bańda</w:t>
      </w:r>
      <w:proofErr w:type="spellEnd"/>
      <w:r w:rsidRPr="00C860A4">
        <w:rPr>
          <w:rFonts w:ascii="Roboto" w:hAnsi="Roboto"/>
        </w:rPr>
        <w:t xml:space="preserve">, </w:t>
      </w:r>
      <w:proofErr w:type="spellStart"/>
      <w:r w:rsidRPr="00C860A4">
        <w:rPr>
          <w:rFonts w:ascii="Roboto" w:hAnsi="Roboto"/>
        </w:rPr>
        <w:t>Bownik</w:t>
      </w:r>
      <w:proofErr w:type="spellEnd"/>
      <w:r w:rsidRPr="00C860A4">
        <w:rPr>
          <w:rFonts w:ascii="Roboto" w:hAnsi="Roboto"/>
        </w:rPr>
        <w:t xml:space="preserve">, Magda Buczek, Agnieszka Brzeżańska, Miriam </w:t>
      </w:r>
      <w:proofErr w:type="spellStart"/>
      <w:r w:rsidRPr="00C860A4">
        <w:rPr>
          <w:rFonts w:ascii="Roboto" w:hAnsi="Roboto"/>
        </w:rPr>
        <w:t>Cahn</w:t>
      </w:r>
      <w:proofErr w:type="spellEnd"/>
      <w:r w:rsidRPr="00C860A4">
        <w:rPr>
          <w:rFonts w:ascii="Roboto" w:hAnsi="Roboto"/>
        </w:rPr>
        <w:t xml:space="preserve">, Ewa Ciepielewska, Martyna Czech, Rafał Dominik, Zuzanna Golińska, Zuzanna </w:t>
      </w:r>
      <w:proofErr w:type="spellStart"/>
      <w:r w:rsidRPr="00C860A4">
        <w:rPr>
          <w:rFonts w:ascii="Roboto" w:hAnsi="Roboto"/>
        </w:rPr>
        <w:t>Hertzberg</w:t>
      </w:r>
      <w:proofErr w:type="spellEnd"/>
      <w:r w:rsidRPr="00C860A4">
        <w:rPr>
          <w:rFonts w:ascii="Roboto" w:hAnsi="Roboto"/>
        </w:rPr>
        <w:t xml:space="preserve">, Karolina Jabłońska, Magdalena Karpińska, Tomasz Kowalski, Dominika </w:t>
      </w:r>
      <w:proofErr w:type="spellStart"/>
      <w:r w:rsidRPr="00C860A4">
        <w:rPr>
          <w:rFonts w:ascii="Roboto" w:hAnsi="Roboto"/>
        </w:rPr>
        <w:t>Kowynia</w:t>
      </w:r>
      <w:proofErr w:type="spellEnd"/>
      <w:r w:rsidRPr="00C860A4">
        <w:rPr>
          <w:rFonts w:ascii="Roboto" w:hAnsi="Roboto"/>
        </w:rPr>
        <w:t xml:space="preserve">, Robert Kuśmirowski, Diana Lelonek, Honorata Martin, Olga Micińska, Rafał Milach, Monika Misztal, Magdalena Moskwa, Marta </w:t>
      </w:r>
      <w:proofErr w:type="spellStart"/>
      <w:r w:rsidRPr="00C860A4">
        <w:rPr>
          <w:rFonts w:ascii="Roboto" w:hAnsi="Roboto"/>
        </w:rPr>
        <w:t>Nadolle</w:t>
      </w:r>
      <w:proofErr w:type="spellEnd"/>
      <w:r w:rsidRPr="00C860A4">
        <w:rPr>
          <w:rFonts w:ascii="Roboto" w:hAnsi="Roboto"/>
        </w:rPr>
        <w:t xml:space="preserve">, Dominika Olszowy, Witek Orski, Sławomir </w:t>
      </w:r>
      <w:proofErr w:type="spellStart"/>
      <w:r w:rsidRPr="00C860A4">
        <w:rPr>
          <w:rFonts w:ascii="Roboto" w:hAnsi="Roboto"/>
        </w:rPr>
        <w:t>Pawszak</w:t>
      </w:r>
      <w:proofErr w:type="spellEnd"/>
      <w:r w:rsidRPr="00C860A4">
        <w:rPr>
          <w:rFonts w:ascii="Roboto" w:hAnsi="Roboto"/>
        </w:rPr>
        <w:t xml:space="preserve">, Igor </w:t>
      </w:r>
      <w:proofErr w:type="spellStart"/>
      <w:r w:rsidRPr="00C860A4">
        <w:rPr>
          <w:rFonts w:ascii="Roboto" w:hAnsi="Roboto"/>
        </w:rPr>
        <w:t>Pisuk</w:t>
      </w:r>
      <w:proofErr w:type="spellEnd"/>
      <w:r w:rsidRPr="00C860A4">
        <w:rPr>
          <w:rFonts w:ascii="Roboto" w:hAnsi="Roboto"/>
        </w:rPr>
        <w:t xml:space="preserve">, Joanna Piotrowska, Katarzyna Przezwańska, Wojciech Puś, Karol Radziszewski, Joanna Rajkowska, Tadeusz Rolke, Daniel </w:t>
      </w:r>
      <w:proofErr w:type="spellStart"/>
      <w:r w:rsidRPr="00C860A4">
        <w:rPr>
          <w:rFonts w:ascii="Roboto" w:hAnsi="Roboto"/>
        </w:rPr>
        <w:t>Rycharski</w:t>
      </w:r>
      <w:proofErr w:type="spellEnd"/>
      <w:r w:rsidRPr="00C860A4">
        <w:rPr>
          <w:rFonts w:ascii="Roboto" w:hAnsi="Roboto"/>
        </w:rPr>
        <w:t xml:space="preserve">, Mateusz Sarzyński, Maciej </w:t>
      </w:r>
      <w:proofErr w:type="spellStart"/>
      <w:r w:rsidRPr="00C860A4">
        <w:rPr>
          <w:rFonts w:ascii="Roboto" w:hAnsi="Roboto"/>
        </w:rPr>
        <w:t>Sieńczyk</w:t>
      </w:r>
      <w:proofErr w:type="spellEnd"/>
      <w:r w:rsidRPr="00C860A4">
        <w:rPr>
          <w:rFonts w:ascii="Roboto" w:hAnsi="Roboto"/>
        </w:rPr>
        <w:t>, Agata Słowak, Marek Sobczyk, Magdalena Starska, Radek Szlaga, Iza Tarasewicz, Artur Żmijewski, Konrad Żukowski</w:t>
      </w:r>
    </w:p>
    <w:p w14:paraId="50EFE866" w14:textId="77777777" w:rsidR="00A305C4" w:rsidRPr="00C860A4" w:rsidRDefault="00A305C4" w:rsidP="00C860A4">
      <w:pPr>
        <w:spacing w:after="120" w:line="264" w:lineRule="auto"/>
        <w:rPr>
          <w:rFonts w:ascii="Roboto" w:eastAsia="Roboto" w:hAnsi="Roboto" w:cs="Roboto"/>
          <w:lang w:val="pl-PL"/>
        </w:rPr>
      </w:pPr>
    </w:p>
    <w:p w14:paraId="6A438CF4" w14:textId="146FFA74" w:rsidR="007F25D2" w:rsidRPr="00C860A4" w:rsidRDefault="00663798" w:rsidP="00C860A4">
      <w:pPr>
        <w:spacing w:after="120" w:line="264" w:lineRule="auto"/>
        <w:rPr>
          <w:rFonts w:ascii="Roboto" w:eastAsia="Roboto" w:hAnsi="Roboto" w:cs="Roboto"/>
          <w:color w:val="1155CC"/>
          <w:u w:val="single"/>
          <w:lang w:val="en-GB"/>
        </w:rPr>
      </w:pPr>
      <w:r w:rsidRPr="00C860A4">
        <w:rPr>
          <w:rFonts w:ascii="Roboto" w:eastAsia="Roboto" w:hAnsi="Roboto" w:cs="Roboto"/>
          <w:b/>
          <w:lang w:val="en-GB"/>
        </w:rPr>
        <w:t xml:space="preserve">For more details go to: </w:t>
      </w:r>
      <w:hyperlink r:id="rId11" w:history="1">
        <w:r w:rsidR="00A305C4" w:rsidRPr="00C860A4">
          <w:rPr>
            <w:rStyle w:val="Hipercze"/>
            <w:rFonts w:ascii="Roboto" w:eastAsia="Roboto" w:hAnsi="Roboto" w:cs="Roboto"/>
            <w:b/>
            <w:lang w:val="en-GB"/>
          </w:rPr>
          <w:t>https://refugeeswelcome.pl/aukcja/</w:t>
        </w:r>
      </w:hyperlink>
      <w:r w:rsidR="00A305C4" w:rsidRPr="00C860A4">
        <w:rPr>
          <w:rFonts w:ascii="Roboto" w:eastAsia="Roboto" w:hAnsi="Roboto" w:cs="Roboto"/>
          <w:b/>
          <w:lang w:val="en-GB"/>
        </w:rPr>
        <w:t xml:space="preserve"> </w:t>
      </w:r>
      <w:r w:rsidRPr="00C860A4">
        <w:rPr>
          <w:rFonts w:ascii="Roboto" w:hAnsi="Roboto"/>
          <w:lang w:val="en-GB"/>
        </w:rPr>
        <w:fldChar w:fldCharType="begin"/>
      </w:r>
      <w:r w:rsidRPr="00C860A4">
        <w:rPr>
          <w:rFonts w:ascii="Roboto" w:hAnsi="Roboto"/>
          <w:lang w:val="en-GB"/>
        </w:rPr>
        <w:instrText xml:space="preserve"> HYPERLINK "http://refugees-welcome.pl/aukcja/" </w:instrText>
      </w:r>
      <w:r w:rsidRPr="00C860A4">
        <w:rPr>
          <w:rFonts w:ascii="Roboto" w:hAnsi="Roboto"/>
          <w:lang w:val="en-GB"/>
        </w:rPr>
        <w:fldChar w:fldCharType="separate"/>
      </w:r>
    </w:p>
    <w:bookmarkStart w:id="0" w:name="_3dy6vkm" w:colFirst="0" w:colLast="0"/>
    <w:bookmarkEnd w:id="0"/>
    <w:p w14:paraId="6A438CF6" w14:textId="6BAAFFE8" w:rsidR="007F25D2" w:rsidRPr="00C860A4" w:rsidRDefault="00663798" w:rsidP="00C860A4">
      <w:pPr>
        <w:spacing w:after="120" w:line="264" w:lineRule="auto"/>
        <w:rPr>
          <w:rFonts w:ascii="Roboto" w:eastAsia="Roboto" w:hAnsi="Roboto" w:cs="Roboto"/>
          <w:b/>
          <w:lang w:val="en-GB"/>
        </w:rPr>
      </w:pPr>
      <w:r w:rsidRPr="00C860A4">
        <w:rPr>
          <w:rFonts w:ascii="Roboto" w:hAnsi="Roboto"/>
          <w:lang w:val="en-GB"/>
        </w:rPr>
        <w:fldChar w:fldCharType="end"/>
      </w:r>
      <w:bookmarkStart w:id="1" w:name="_9hypjtoo7l4a" w:colFirst="0" w:colLast="0"/>
      <w:bookmarkEnd w:id="1"/>
    </w:p>
    <w:p w14:paraId="6A438CF7" w14:textId="77777777" w:rsidR="007F25D2" w:rsidRPr="00C860A4" w:rsidRDefault="00663798" w:rsidP="00C860A4">
      <w:pPr>
        <w:spacing w:after="120" w:line="264" w:lineRule="auto"/>
        <w:rPr>
          <w:rFonts w:ascii="Roboto" w:eastAsia="Roboto" w:hAnsi="Roboto" w:cs="Roboto"/>
          <w:b/>
          <w:lang w:val="en-GB"/>
        </w:rPr>
      </w:pPr>
      <w:bookmarkStart w:id="2" w:name="_4d34og8" w:colFirst="0" w:colLast="0"/>
      <w:bookmarkEnd w:id="2"/>
      <w:r w:rsidRPr="00C860A4">
        <w:rPr>
          <w:rFonts w:ascii="Roboto" w:eastAsia="Roboto" w:hAnsi="Roboto" w:cs="Roboto"/>
          <w:b/>
          <w:lang w:val="en-GB"/>
        </w:rPr>
        <w:t xml:space="preserve">Contact Information: </w:t>
      </w:r>
    </w:p>
    <w:p w14:paraId="6A438CF8" w14:textId="21451B95" w:rsidR="007F25D2" w:rsidRPr="00C860A4" w:rsidRDefault="00663798" w:rsidP="00C860A4">
      <w:pPr>
        <w:spacing w:after="120" w:line="264" w:lineRule="auto"/>
        <w:rPr>
          <w:rFonts w:ascii="Roboto" w:eastAsia="Roboto" w:hAnsi="Roboto" w:cs="Roboto"/>
          <w:lang w:val="en-GB"/>
        </w:rPr>
      </w:pPr>
      <w:bookmarkStart w:id="3" w:name="_2s8eyo1" w:colFirst="0" w:colLast="0"/>
      <w:bookmarkEnd w:id="3"/>
      <w:r w:rsidRPr="00C860A4">
        <w:rPr>
          <w:rFonts w:ascii="Roboto" w:eastAsia="Roboto" w:hAnsi="Roboto" w:cs="Roboto"/>
          <w:lang w:val="en-GB"/>
        </w:rPr>
        <w:t xml:space="preserve">Aleksandra Kretkowska, </w:t>
      </w:r>
      <w:proofErr w:type="spellStart"/>
      <w:r w:rsidRPr="00C860A4">
        <w:rPr>
          <w:rFonts w:ascii="Roboto" w:eastAsia="Roboto" w:hAnsi="Roboto" w:cs="Roboto"/>
          <w:lang w:val="en-GB"/>
        </w:rPr>
        <w:t>Ocalenie</w:t>
      </w:r>
      <w:proofErr w:type="spellEnd"/>
      <w:r w:rsidR="00A463A8" w:rsidRPr="00C860A4">
        <w:rPr>
          <w:rFonts w:ascii="Roboto" w:eastAsia="Roboto" w:hAnsi="Roboto" w:cs="Roboto"/>
          <w:lang w:val="en-GB"/>
        </w:rPr>
        <w:t xml:space="preserve"> Foundation</w:t>
      </w:r>
    </w:p>
    <w:bookmarkStart w:id="4" w:name="_17dp8vu" w:colFirst="0" w:colLast="0"/>
    <w:bookmarkEnd w:id="4"/>
    <w:p w14:paraId="6A438CF9" w14:textId="18850F2C" w:rsidR="007F25D2" w:rsidRPr="00C860A4" w:rsidRDefault="00663798" w:rsidP="00C860A4">
      <w:pPr>
        <w:spacing w:after="120" w:line="264" w:lineRule="auto"/>
        <w:rPr>
          <w:rFonts w:ascii="Roboto" w:eastAsia="Roboto" w:hAnsi="Roboto" w:cs="Roboto"/>
          <w:lang w:val="en-GB"/>
        </w:rPr>
      </w:pPr>
      <w:r w:rsidRPr="00C860A4">
        <w:rPr>
          <w:rFonts w:ascii="Roboto" w:hAnsi="Roboto"/>
          <w:lang w:val="en-GB"/>
        </w:rPr>
        <w:fldChar w:fldCharType="begin"/>
      </w:r>
      <w:r w:rsidRPr="00C860A4">
        <w:rPr>
          <w:rFonts w:ascii="Roboto" w:hAnsi="Roboto"/>
          <w:lang w:val="en-GB"/>
        </w:rPr>
        <w:instrText xml:space="preserve"> HYPERLINK "mailto:aleksandra.kretkowska@ocalenie.org.pl" \h </w:instrText>
      </w:r>
      <w:r w:rsidRPr="00C860A4">
        <w:rPr>
          <w:rFonts w:ascii="Roboto" w:hAnsi="Roboto"/>
          <w:lang w:val="en-GB"/>
        </w:rPr>
        <w:fldChar w:fldCharType="separate"/>
      </w:r>
      <w:r w:rsidRPr="00C860A4">
        <w:rPr>
          <w:rFonts w:ascii="Roboto" w:eastAsia="Roboto" w:hAnsi="Roboto" w:cs="Roboto"/>
          <w:color w:val="1155CC"/>
          <w:u w:val="single"/>
          <w:lang w:val="en-GB"/>
        </w:rPr>
        <w:t>aleksandra.kretkowska@ocalenie.org.pl</w:t>
      </w:r>
      <w:r w:rsidRPr="00C860A4">
        <w:rPr>
          <w:rFonts w:ascii="Roboto" w:eastAsia="Roboto" w:hAnsi="Roboto" w:cs="Roboto"/>
          <w:color w:val="1155CC"/>
          <w:u w:val="single"/>
          <w:lang w:val="en-GB"/>
        </w:rPr>
        <w:fldChar w:fldCharType="end"/>
      </w:r>
      <w:r w:rsidRPr="00C860A4">
        <w:rPr>
          <w:rFonts w:ascii="Roboto" w:eastAsia="Roboto" w:hAnsi="Roboto" w:cs="Roboto"/>
          <w:lang w:val="en-GB"/>
        </w:rPr>
        <w:t>, tel.</w:t>
      </w:r>
      <w:r w:rsidR="00775B77" w:rsidRPr="00C860A4">
        <w:rPr>
          <w:rFonts w:ascii="Roboto" w:eastAsia="Roboto" w:hAnsi="Roboto" w:cs="Roboto"/>
          <w:lang w:val="en-GB"/>
        </w:rPr>
        <w:t xml:space="preserve"> +48</w:t>
      </w:r>
      <w:r w:rsidRPr="00C860A4">
        <w:rPr>
          <w:rFonts w:ascii="Roboto" w:eastAsia="Roboto" w:hAnsi="Roboto" w:cs="Roboto"/>
          <w:lang w:val="en-GB"/>
        </w:rPr>
        <w:t xml:space="preserve"> 694 917 069</w:t>
      </w:r>
    </w:p>
    <w:p w14:paraId="6A438CFC" w14:textId="76ECFDE1" w:rsidR="007F25D2" w:rsidRPr="00C860A4" w:rsidRDefault="00663798" w:rsidP="00C860A4">
      <w:pPr>
        <w:keepLines/>
        <w:spacing w:after="120" w:line="264" w:lineRule="auto"/>
        <w:rPr>
          <w:rFonts w:ascii="Roboto" w:hAnsi="Roboto"/>
          <w:color w:val="222222"/>
          <w:lang w:val="en-GB"/>
        </w:rPr>
      </w:pPr>
      <w:bookmarkStart w:id="5" w:name="_k9ggx3b0ehoe" w:colFirst="0" w:colLast="0"/>
      <w:bookmarkStart w:id="6" w:name="_h2l1wqij2epu" w:colFirst="0" w:colLast="0"/>
      <w:bookmarkEnd w:id="5"/>
      <w:bookmarkEnd w:id="6"/>
      <w:r w:rsidRPr="00C860A4">
        <w:rPr>
          <w:rFonts w:ascii="Roboto" w:hAnsi="Roboto"/>
          <w:color w:val="222222"/>
          <w:lang w:val="en-GB"/>
        </w:rPr>
        <w:t xml:space="preserve">Iga </w:t>
      </w:r>
      <w:proofErr w:type="spellStart"/>
      <w:r w:rsidRPr="00C860A4">
        <w:rPr>
          <w:rFonts w:ascii="Roboto" w:hAnsi="Roboto"/>
          <w:color w:val="222222"/>
          <w:lang w:val="en-GB"/>
        </w:rPr>
        <w:t>Winczakiewicz</w:t>
      </w:r>
      <w:proofErr w:type="spellEnd"/>
      <w:r w:rsidRPr="00C860A4">
        <w:rPr>
          <w:rFonts w:ascii="Roboto" w:hAnsi="Roboto"/>
          <w:color w:val="222222"/>
          <w:lang w:val="en-GB"/>
        </w:rPr>
        <w:t xml:space="preserve">, </w:t>
      </w:r>
      <w:r w:rsidRPr="00C860A4">
        <w:rPr>
          <w:rFonts w:ascii="Roboto" w:eastAsia="Roboto" w:hAnsi="Roboto" w:cs="Roboto"/>
          <w:lang w:val="en-GB"/>
        </w:rPr>
        <w:t>Mu</w:t>
      </w:r>
      <w:r w:rsidR="00A463A8" w:rsidRPr="00C860A4">
        <w:rPr>
          <w:rFonts w:ascii="Roboto" w:eastAsia="Roboto" w:hAnsi="Roboto" w:cs="Roboto"/>
          <w:lang w:val="en-GB"/>
        </w:rPr>
        <w:t>s</w:t>
      </w:r>
      <w:r w:rsidRPr="00C860A4">
        <w:rPr>
          <w:rFonts w:ascii="Roboto" w:eastAsia="Roboto" w:hAnsi="Roboto" w:cs="Roboto"/>
          <w:lang w:val="en-GB"/>
        </w:rPr>
        <w:t xml:space="preserve">eum </w:t>
      </w:r>
      <w:r w:rsidR="00A463A8" w:rsidRPr="00C860A4">
        <w:rPr>
          <w:rFonts w:ascii="Roboto" w:eastAsia="Roboto" w:hAnsi="Roboto" w:cs="Roboto"/>
          <w:lang w:val="en-GB"/>
        </w:rPr>
        <w:t>of Modern Art in Warsaw</w:t>
      </w:r>
      <w:r w:rsidRPr="00C860A4">
        <w:rPr>
          <w:rFonts w:ascii="Roboto" w:eastAsia="Roboto" w:hAnsi="Roboto" w:cs="Roboto"/>
          <w:lang w:val="en-GB"/>
        </w:rPr>
        <w:br/>
      </w:r>
      <w:hyperlink r:id="rId12">
        <w:r w:rsidRPr="00C860A4">
          <w:rPr>
            <w:rFonts w:ascii="Roboto" w:hAnsi="Roboto"/>
            <w:color w:val="1155CC"/>
            <w:u w:val="single"/>
            <w:lang w:val="en-GB"/>
          </w:rPr>
          <w:t>prasa@artmuseum.pl</w:t>
        </w:r>
      </w:hyperlink>
      <w:r w:rsidRPr="00C860A4">
        <w:rPr>
          <w:rFonts w:ascii="Roboto" w:hAnsi="Roboto"/>
          <w:color w:val="1155CC"/>
          <w:lang w:val="en-GB"/>
        </w:rPr>
        <w:t xml:space="preserve">, </w:t>
      </w:r>
      <w:r w:rsidRPr="00C860A4">
        <w:rPr>
          <w:rFonts w:ascii="Roboto" w:hAnsi="Roboto"/>
          <w:lang w:val="en-GB"/>
        </w:rPr>
        <w:t>tel.</w:t>
      </w:r>
      <w:r w:rsidR="00775B77" w:rsidRPr="00C860A4">
        <w:rPr>
          <w:rFonts w:ascii="Roboto" w:hAnsi="Roboto"/>
          <w:lang w:val="en-GB"/>
        </w:rPr>
        <w:t xml:space="preserve"> +48</w:t>
      </w:r>
      <w:r w:rsidRPr="00C860A4">
        <w:rPr>
          <w:rFonts w:ascii="Roboto" w:hAnsi="Roboto"/>
          <w:color w:val="1155CC"/>
          <w:lang w:val="en-GB"/>
        </w:rPr>
        <w:t xml:space="preserve"> </w:t>
      </w:r>
      <w:r w:rsidRPr="00C860A4">
        <w:rPr>
          <w:rFonts w:ascii="Roboto" w:hAnsi="Roboto"/>
          <w:color w:val="222222"/>
          <w:lang w:val="en-GB"/>
        </w:rPr>
        <w:t>575 000 986</w:t>
      </w:r>
    </w:p>
    <w:p w14:paraId="15634D5A" w14:textId="77777777" w:rsidR="00262DE2" w:rsidRPr="00C860A4" w:rsidRDefault="00262DE2" w:rsidP="00C860A4">
      <w:pPr>
        <w:keepLines/>
        <w:spacing w:after="120" w:line="264" w:lineRule="auto"/>
        <w:rPr>
          <w:rFonts w:ascii="Roboto" w:hAnsi="Roboto"/>
          <w:color w:val="222222"/>
          <w:lang w:val="en-GB"/>
        </w:rPr>
      </w:pPr>
    </w:p>
    <w:sectPr w:rsidR="00262DE2" w:rsidRPr="00C860A4">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BFDC2" w14:textId="77777777" w:rsidR="002B207A" w:rsidRDefault="002B207A" w:rsidP="00262DE2">
      <w:pPr>
        <w:spacing w:line="240" w:lineRule="auto"/>
      </w:pPr>
      <w:r>
        <w:separator/>
      </w:r>
    </w:p>
  </w:endnote>
  <w:endnote w:type="continuationSeparator" w:id="0">
    <w:p w14:paraId="43088BF4" w14:textId="77777777" w:rsidR="002B207A" w:rsidRDefault="002B207A" w:rsidP="00262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Arial"/>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15B69" w14:textId="77777777" w:rsidR="002B207A" w:rsidRDefault="002B207A" w:rsidP="00262DE2">
      <w:pPr>
        <w:spacing w:line="240" w:lineRule="auto"/>
      </w:pPr>
      <w:r>
        <w:separator/>
      </w:r>
    </w:p>
  </w:footnote>
  <w:footnote w:type="continuationSeparator" w:id="0">
    <w:p w14:paraId="7E26F65A" w14:textId="77777777" w:rsidR="002B207A" w:rsidRDefault="002B207A" w:rsidP="00262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3EC9" w14:textId="2E3F8CB9" w:rsidR="00262DE2" w:rsidRDefault="00C860A4">
    <w:pPr>
      <w:pStyle w:val="Nagwek"/>
    </w:pPr>
    <w:r w:rsidRPr="00262DE2">
      <w:drawing>
        <wp:anchor distT="114300" distB="114300" distL="114300" distR="114300" simplePos="0" relativeHeight="251661312" behindDoc="0" locked="0" layoutInCell="1" hidden="0" allowOverlap="1" wp14:anchorId="1180CCAD" wp14:editId="57066142">
          <wp:simplePos x="0" y="0"/>
          <wp:positionH relativeFrom="margin">
            <wp:align>center</wp:align>
          </wp:positionH>
          <wp:positionV relativeFrom="paragraph">
            <wp:posOffset>-123190</wp:posOffset>
          </wp:positionV>
          <wp:extent cx="1495425" cy="447040"/>
          <wp:effectExtent l="0" t="0" r="9525"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95425" cy="447040"/>
                  </a:xfrm>
                  <a:prstGeom prst="rect">
                    <a:avLst/>
                  </a:prstGeom>
                  <a:ln/>
                </pic:spPr>
              </pic:pic>
            </a:graphicData>
          </a:graphic>
        </wp:anchor>
      </w:drawing>
    </w:r>
    <w:r w:rsidRPr="00262DE2">
      <w:drawing>
        <wp:anchor distT="114300" distB="114300" distL="114300" distR="114300" simplePos="0" relativeHeight="251659264" behindDoc="0" locked="0" layoutInCell="1" hidden="0" allowOverlap="1" wp14:anchorId="2F98401C" wp14:editId="3BB52875">
          <wp:simplePos x="0" y="0"/>
          <wp:positionH relativeFrom="margin">
            <wp:align>left</wp:align>
          </wp:positionH>
          <wp:positionV relativeFrom="paragraph">
            <wp:posOffset>-317500</wp:posOffset>
          </wp:positionV>
          <wp:extent cx="355600" cy="644525"/>
          <wp:effectExtent l="0" t="0" r="6350" b="317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5600" cy="644525"/>
                  </a:xfrm>
                  <a:prstGeom prst="rect">
                    <a:avLst/>
                  </a:prstGeom>
                  <a:ln/>
                </pic:spPr>
              </pic:pic>
            </a:graphicData>
          </a:graphic>
          <wp14:sizeRelH relativeFrom="margin">
            <wp14:pctWidth>0</wp14:pctWidth>
          </wp14:sizeRelH>
          <wp14:sizeRelV relativeFrom="margin">
            <wp14:pctHeight>0</wp14:pctHeight>
          </wp14:sizeRelV>
        </wp:anchor>
      </w:drawing>
    </w:r>
    <w:r w:rsidRPr="00262DE2">
      <w:drawing>
        <wp:anchor distT="114300" distB="114300" distL="114300" distR="114300" simplePos="0" relativeHeight="251660288" behindDoc="0" locked="0" layoutInCell="1" hidden="0" allowOverlap="1" wp14:anchorId="793935A7" wp14:editId="5A4F459E">
          <wp:simplePos x="0" y="0"/>
          <wp:positionH relativeFrom="margin">
            <wp:align>right</wp:align>
          </wp:positionH>
          <wp:positionV relativeFrom="paragraph">
            <wp:posOffset>-243205</wp:posOffset>
          </wp:positionV>
          <wp:extent cx="1123950" cy="550545"/>
          <wp:effectExtent l="0" t="0" r="0" b="1905"/>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123950" cy="5505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D2"/>
    <w:rsid w:val="00096776"/>
    <w:rsid w:val="001367F6"/>
    <w:rsid w:val="001F7FB5"/>
    <w:rsid w:val="00262DE2"/>
    <w:rsid w:val="002B207A"/>
    <w:rsid w:val="00304011"/>
    <w:rsid w:val="003B678A"/>
    <w:rsid w:val="003F1116"/>
    <w:rsid w:val="004F40FE"/>
    <w:rsid w:val="00663798"/>
    <w:rsid w:val="00764872"/>
    <w:rsid w:val="00775B77"/>
    <w:rsid w:val="007F25D2"/>
    <w:rsid w:val="00927DB2"/>
    <w:rsid w:val="009C622B"/>
    <w:rsid w:val="009D5882"/>
    <w:rsid w:val="00A305C4"/>
    <w:rsid w:val="00A463A8"/>
    <w:rsid w:val="00BE1852"/>
    <w:rsid w:val="00C632C2"/>
    <w:rsid w:val="00C65448"/>
    <w:rsid w:val="00C860A4"/>
    <w:rsid w:val="00CB0E3C"/>
    <w:rsid w:val="00D52C2D"/>
    <w:rsid w:val="00DA7768"/>
    <w:rsid w:val="00E86B47"/>
    <w:rsid w:val="00FE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38CE0"/>
  <w15:docId w15:val="{A95115D6-3B0E-442F-9640-31F6383C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4F40FE"/>
    <w:rPr>
      <w:sz w:val="16"/>
      <w:szCs w:val="16"/>
    </w:rPr>
  </w:style>
  <w:style w:type="paragraph" w:styleId="Tekstkomentarza">
    <w:name w:val="annotation text"/>
    <w:basedOn w:val="Normalny"/>
    <w:link w:val="TekstkomentarzaZnak"/>
    <w:uiPriority w:val="99"/>
    <w:semiHidden/>
    <w:unhideWhenUsed/>
    <w:rsid w:val="004F40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0FE"/>
    <w:rPr>
      <w:sz w:val="20"/>
      <w:szCs w:val="20"/>
    </w:rPr>
  </w:style>
  <w:style w:type="paragraph" w:styleId="Tematkomentarza">
    <w:name w:val="annotation subject"/>
    <w:basedOn w:val="Tekstkomentarza"/>
    <w:next w:val="Tekstkomentarza"/>
    <w:link w:val="TematkomentarzaZnak"/>
    <w:uiPriority w:val="99"/>
    <w:semiHidden/>
    <w:unhideWhenUsed/>
    <w:rsid w:val="004F40FE"/>
    <w:rPr>
      <w:b/>
      <w:bCs/>
    </w:rPr>
  </w:style>
  <w:style w:type="character" w:customStyle="1" w:styleId="TematkomentarzaZnak">
    <w:name w:val="Temat komentarza Znak"/>
    <w:basedOn w:val="TekstkomentarzaZnak"/>
    <w:link w:val="Tematkomentarza"/>
    <w:uiPriority w:val="99"/>
    <w:semiHidden/>
    <w:rsid w:val="004F40FE"/>
    <w:rPr>
      <w:b/>
      <w:bCs/>
      <w:sz w:val="20"/>
      <w:szCs w:val="20"/>
    </w:rPr>
  </w:style>
  <w:style w:type="paragraph" w:styleId="Poprawka">
    <w:name w:val="Revision"/>
    <w:hidden/>
    <w:uiPriority w:val="99"/>
    <w:semiHidden/>
    <w:rsid w:val="004F40FE"/>
    <w:pPr>
      <w:spacing w:line="240" w:lineRule="auto"/>
    </w:pPr>
  </w:style>
  <w:style w:type="paragraph" w:styleId="Tekstdymka">
    <w:name w:val="Balloon Text"/>
    <w:basedOn w:val="Normalny"/>
    <w:link w:val="TekstdymkaZnak"/>
    <w:uiPriority w:val="99"/>
    <w:semiHidden/>
    <w:unhideWhenUsed/>
    <w:rsid w:val="004F40F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40FE"/>
    <w:rPr>
      <w:rFonts w:ascii="Segoe UI" w:hAnsi="Segoe UI" w:cs="Segoe UI"/>
      <w:sz w:val="18"/>
      <w:szCs w:val="18"/>
    </w:rPr>
  </w:style>
  <w:style w:type="character" w:styleId="Hipercze">
    <w:name w:val="Hyperlink"/>
    <w:basedOn w:val="Domylnaczcionkaakapitu"/>
    <w:uiPriority w:val="99"/>
    <w:unhideWhenUsed/>
    <w:rsid w:val="00A305C4"/>
    <w:rPr>
      <w:color w:val="0000FF" w:themeColor="hyperlink"/>
      <w:u w:val="single"/>
    </w:rPr>
  </w:style>
  <w:style w:type="character" w:styleId="Nierozpoznanawzmianka">
    <w:name w:val="Unresolved Mention"/>
    <w:basedOn w:val="Domylnaczcionkaakapitu"/>
    <w:uiPriority w:val="99"/>
    <w:semiHidden/>
    <w:unhideWhenUsed/>
    <w:rsid w:val="00A305C4"/>
    <w:rPr>
      <w:color w:val="605E5C"/>
      <w:shd w:val="clear" w:color="auto" w:fill="E1DFDD"/>
    </w:rPr>
  </w:style>
  <w:style w:type="paragraph" w:styleId="Nagwek">
    <w:name w:val="header"/>
    <w:basedOn w:val="Normalny"/>
    <w:link w:val="NagwekZnak"/>
    <w:uiPriority w:val="99"/>
    <w:unhideWhenUsed/>
    <w:rsid w:val="00262DE2"/>
    <w:pPr>
      <w:tabs>
        <w:tab w:val="center" w:pos="4536"/>
        <w:tab w:val="right" w:pos="9072"/>
      </w:tabs>
      <w:spacing w:line="240" w:lineRule="auto"/>
    </w:pPr>
  </w:style>
  <w:style w:type="character" w:customStyle="1" w:styleId="NagwekZnak">
    <w:name w:val="Nagłówek Znak"/>
    <w:basedOn w:val="Domylnaczcionkaakapitu"/>
    <w:link w:val="Nagwek"/>
    <w:uiPriority w:val="99"/>
    <w:rsid w:val="00262DE2"/>
  </w:style>
  <w:style w:type="paragraph" w:styleId="Stopka">
    <w:name w:val="footer"/>
    <w:basedOn w:val="Normalny"/>
    <w:link w:val="StopkaZnak"/>
    <w:uiPriority w:val="99"/>
    <w:unhideWhenUsed/>
    <w:rsid w:val="00262DE2"/>
    <w:pPr>
      <w:tabs>
        <w:tab w:val="center" w:pos="4536"/>
        <w:tab w:val="right" w:pos="9072"/>
      </w:tabs>
      <w:spacing w:line="240" w:lineRule="auto"/>
    </w:pPr>
  </w:style>
  <w:style w:type="character" w:customStyle="1" w:styleId="StopkaZnak">
    <w:name w:val="Stopka Znak"/>
    <w:basedOn w:val="Domylnaczcionkaakapitu"/>
    <w:link w:val="Stopka"/>
    <w:uiPriority w:val="99"/>
    <w:rsid w:val="0026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fugees-welcome.ne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rtmuseum.pl/pl" TargetMode="External"/><Relationship Id="rId12" Type="http://schemas.openxmlformats.org/officeDocument/2006/relationships/hyperlink" Target="mailto:prasa@artmuseu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alenie.org.pl/" TargetMode="External"/><Relationship Id="rId11" Type="http://schemas.openxmlformats.org/officeDocument/2006/relationships/hyperlink" Target="https://refugeeswelcome.pl/aukcj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spieraj.artmuseum.pl/pl" TargetMode="External"/><Relationship Id="rId4" Type="http://schemas.openxmlformats.org/officeDocument/2006/relationships/footnotes" Target="footnotes.xml"/><Relationship Id="rId9" Type="http://schemas.openxmlformats.org/officeDocument/2006/relationships/hyperlink" Target="https://ocalenie.org.pl/cp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3924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Kretkowska</cp:lastModifiedBy>
  <cp:revision>4</cp:revision>
  <dcterms:created xsi:type="dcterms:W3CDTF">2020-07-08T16:49:00Z</dcterms:created>
  <dcterms:modified xsi:type="dcterms:W3CDTF">2020-07-08T16:54:00Z</dcterms:modified>
</cp:coreProperties>
</file>